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rFonts w:ascii="Times New Roman" w:hAnsi="Times New Roman" w:cs="Times New Roman"/>
          <w:sz w:val="18"/>
          <w:szCs w:val="18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spacing w:line="218" w:lineRule="auto"/>
        <w:ind w:left="322" w:right="4007"/>
        <w:rPr>
          <w:w w:val="105"/>
          <w:sz w:val="9"/>
          <w:szCs w:val="9"/>
        </w:rPr>
        <w:sectPr w:rsidR="004428CC">
          <w:type w:val="continuous"/>
          <w:pgSz w:w="11900" w:h="16840"/>
          <w:pgMar w:top="360" w:right="380" w:bottom="280" w:left="400" w:header="720" w:footer="720" w:gutter="0"/>
          <w:cols w:num="2" w:space="720" w:equalWidth="0">
            <w:col w:w="6008" w:space="40"/>
            <w:col w:w="5072"/>
          </w:cols>
          <w:noEndnote/>
        </w:sect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0"/>
          <w:szCs w:val="20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0"/>
          <w:szCs w:val="20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0"/>
          <w:szCs w:val="20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0"/>
          <w:szCs w:val="20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spacing w:before="11"/>
        <w:rPr>
          <w:sz w:val="20"/>
          <w:szCs w:val="20"/>
        </w:rPr>
      </w:pPr>
    </w:p>
    <w:p w:rsidR="004428CC" w:rsidRPr="00FC6FD3" w:rsidRDefault="004428CC" w:rsidP="00372136">
      <w:pPr>
        <w:pStyle w:val="2"/>
        <w:tabs>
          <w:tab w:val="left" w:pos="1974"/>
          <w:tab w:val="left" w:pos="7212"/>
        </w:tabs>
        <w:kinsoku w:val="0"/>
        <w:overflowPunct w:val="0"/>
        <w:spacing w:before="92"/>
        <w:rPr>
          <w:lang w:val="el-GR"/>
        </w:rPr>
      </w:pPr>
      <w:r w:rsidRPr="00FC6FD3">
        <w:rPr>
          <w:lang w:val="el-GR"/>
        </w:rPr>
        <w:t>ΕΛΛΗΝΙΚΗ</w:t>
      </w:r>
      <w:r w:rsidRPr="00FC6FD3">
        <w:rPr>
          <w:spacing w:val="5"/>
          <w:lang w:val="el-GR"/>
        </w:rPr>
        <w:t xml:space="preserve"> </w:t>
      </w:r>
      <w:proofErr w:type="spellStart"/>
      <w:r w:rsidRPr="00FC6FD3">
        <w:rPr>
          <w:lang w:val="el-GR"/>
        </w:rPr>
        <w:t>∆ΗΜΟΚΡΑΤΙΑ</w:t>
      </w:r>
      <w:proofErr w:type="spellEnd"/>
      <w:r w:rsidRPr="00FC6FD3">
        <w:rPr>
          <w:rFonts w:ascii="Times New Roman" w:hAnsi="Times New Roman" w:cs="Times New Roman"/>
          <w:b w:val="0"/>
          <w:bCs w:val="0"/>
          <w:lang w:val="el-GR"/>
        </w:rPr>
        <w:tab/>
      </w:r>
      <w:r w:rsidRPr="00FC6FD3">
        <w:rPr>
          <w:lang w:val="el-GR"/>
        </w:rPr>
        <w:t>Αταλάντη,</w:t>
      </w:r>
      <w:r w:rsidRPr="00FC6FD3">
        <w:rPr>
          <w:spacing w:val="1"/>
          <w:lang w:val="el-GR"/>
        </w:rPr>
        <w:t xml:space="preserve"> </w:t>
      </w:r>
      <w:r w:rsidR="006A03C9" w:rsidRPr="00FC6FD3">
        <w:rPr>
          <w:lang w:val="el-GR"/>
        </w:rPr>
        <w:t>7-5-2019</w:t>
      </w:r>
    </w:p>
    <w:p w:rsidR="004428CC" w:rsidRPr="00FC6FD3" w:rsidRDefault="004428CC" w:rsidP="00372136">
      <w:pPr>
        <w:pStyle w:val="a3"/>
        <w:tabs>
          <w:tab w:val="left" w:pos="1974"/>
          <w:tab w:val="left" w:pos="7212"/>
        </w:tabs>
        <w:kinsoku w:val="0"/>
        <w:overflowPunct w:val="0"/>
        <w:ind w:left="732"/>
        <w:rPr>
          <w:b/>
          <w:bCs/>
          <w:lang w:val="el-GR"/>
        </w:rPr>
      </w:pPr>
      <w:r w:rsidRPr="00FC6FD3">
        <w:rPr>
          <w:b/>
          <w:bCs/>
          <w:lang w:val="el-GR"/>
        </w:rPr>
        <w:t>ΝΟΜΟΣ</w:t>
      </w:r>
      <w:r w:rsidRPr="00FC6FD3">
        <w:rPr>
          <w:b/>
          <w:bCs/>
          <w:spacing w:val="9"/>
          <w:lang w:val="el-GR"/>
        </w:rPr>
        <w:t xml:space="preserve"> </w:t>
      </w:r>
      <w:r w:rsidRPr="00FC6FD3">
        <w:rPr>
          <w:b/>
          <w:bCs/>
          <w:lang w:val="el-GR"/>
        </w:rPr>
        <w:t>ΦΘΙΩΤΙ∆Α</w:t>
      </w:r>
      <w:r w:rsidR="00B5240E">
        <w:rPr>
          <w:b/>
          <w:bCs/>
          <w:lang w:val="el-GR"/>
        </w:rPr>
        <w:t>Σ</w:t>
      </w:r>
      <w:r w:rsidRPr="00FC6FD3">
        <w:rPr>
          <w:rFonts w:ascii="Times New Roman" w:hAnsi="Times New Roman" w:cs="Times New Roman"/>
          <w:lang w:val="el-GR"/>
        </w:rPr>
        <w:tab/>
      </w:r>
      <w:r>
        <w:rPr>
          <w:b/>
          <w:bCs/>
        </w:rPr>
        <w:t>A</w:t>
      </w:r>
      <w:r w:rsidRPr="00FC6FD3">
        <w:rPr>
          <w:b/>
          <w:bCs/>
          <w:lang w:val="el-GR"/>
        </w:rPr>
        <w:t xml:space="preserve">ριθ. </w:t>
      </w:r>
      <w:r w:rsidR="006A03C9">
        <w:rPr>
          <w:b/>
          <w:bCs/>
          <w:lang w:val="el-GR"/>
        </w:rPr>
        <w:t>Πρωτ</w:t>
      </w:r>
      <w:r w:rsidR="00A46F15">
        <w:rPr>
          <w:b/>
          <w:bCs/>
          <w:lang w:val="el-GR"/>
        </w:rPr>
        <w:t>.: 5461</w:t>
      </w:r>
    </w:p>
    <w:p w:rsidR="004428CC" w:rsidRPr="00FC6FD3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b/>
          <w:bCs/>
          <w:lang w:val="el-GR"/>
        </w:rPr>
      </w:pPr>
      <w:proofErr w:type="spellStart"/>
      <w:r w:rsidRPr="00FC6FD3">
        <w:rPr>
          <w:b/>
          <w:bCs/>
          <w:u w:val="thick"/>
          <w:lang w:val="el-GR"/>
        </w:rPr>
        <w:t>∆</w:t>
      </w:r>
      <w:r w:rsidRPr="00B5240E">
        <w:rPr>
          <w:b/>
          <w:bCs/>
          <w:u w:val="thick"/>
          <w:lang w:val="el-GR"/>
        </w:rPr>
        <w:t>ΗΜΟΣ</w:t>
      </w:r>
      <w:proofErr w:type="spellEnd"/>
      <w:r w:rsidRPr="00FC6FD3">
        <w:rPr>
          <w:b/>
          <w:bCs/>
          <w:u w:val="thick"/>
          <w:lang w:val="el-GR"/>
        </w:rPr>
        <w:t xml:space="preserve"> </w:t>
      </w:r>
      <w:r w:rsidRPr="00B5240E">
        <w:rPr>
          <w:b/>
          <w:bCs/>
          <w:u w:val="thick"/>
          <w:lang w:val="el-GR"/>
        </w:rPr>
        <w:t>ΛΟΚΡ</w:t>
      </w:r>
      <w:r w:rsidRPr="00FC6FD3">
        <w:rPr>
          <w:b/>
          <w:bCs/>
          <w:u w:val="thick"/>
          <w:lang w:val="el-GR"/>
        </w:rPr>
        <w:t>Ω</w:t>
      </w:r>
      <w:r w:rsidRPr="00B5240E">
        <w:rPr>
          <w:b/>
          <w:bCs/>
          <w:u w:val="thick"/>
          <w:lang w:val="el-GR"/>
        </w:rPr>
        <w:t>Ν</w:t>
      </w:r>
    </w:p>
    <w:p w:rsidR="004428CC" w:rsidRPr="00FC6FD3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b/>
          <w:bCs/>
          <w:lang w:val="el-GR"/>
        </w:rPr>
      </w:pPr>
      <w:proofErr w:type="spellStart"/>
      <w:r w:rsidRPr="00FC6FD3">
        <w:rPr>
          <w:b/>
          <w:bCs/>
          <w:lang w:val="el-GR"/>
        </w:rPr>
        <w:t>∆</w:t>
      </w:r>
      <w:r w:rsidRPr="00B5240E">
        <w:rPr>
          <w:b/>
          <w:bCs/>
          <w:lang w:val="el-GR"/>
        </w:rPr>
        <w:t>ΙΕΥΘΥΝΣΗ</w:t>
      </w:r>
      <w:proofErr w:type="spellEnd"/>
      <w:r w:rsidRPr="00FC6FD3">
        <w:rPr>
          <w:b/>
          <w:bCs/>
          <w:lang w:val="el-GR"/>
        </w:rPr>
        <w:t xml:space="preserve"> </w:t>
      </w:r>
      <w:proofErr w:type="spellStart"/>
      <w:r w:rsidRPr="00FC6FD3">
        <w:rPr>
          <w:b/>
          <w:bCs/>
          <w:lang w:val="el-GR"/>
        </w:rPr>
        <w:t>∆</w:t>
      </w:r>
      <w:r w:rsidRPr="00B5240E">
        <w:rPr>
          <w:b/>
          <w:bCs/>
          <w:lang w:val="el-GR"/>
        </w:rPr>
        <w:t>ΙΟΙΚΗΤΙΚ</w:t>
      </w:r>
      <w:r w:rsidRPr="00FC6FD3">
        <w:rPr>
          <w:b/>
          <w:bCs/>
          <w:lang w:val="el-GR"/>
        </w:rPr>
        <w:t>Ω</w:t>
      </w:r>
      <w:r w:rsidRPr="00B5240E">
        <w:rPr>
          <w:b/>
          <w:bCs/>
          <w:lang w:val="el-GR"/>
        </w:rPr>
        <w:t>Ν</w:t>
      </w:r>
      <w:proofErr w:type="spellEnd"/>
      <w:r w:rsidRPr="00FC6FD3">
        <w:rPr>
          <w:b/>
          <w:bCs/>
          <w:lang w:val="el-GR"/>
        </w:rPr>
        <w:t xml:space="preserve"> &amp;</w:t>
      </w:r>
    </w:p>
    <w:p w:rsidR="004428CC" w:rsidRPr="00FC6FD3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b/>
          <w:bCs/>
          <w:lang w:val="el-GR"/>
        </w:rPr>
      </w:pPr>
      <w:r w:rsidRPr="00B5240E">
        <w:rPr>
          <w:b/>
          <w:bCs/>
          <w:lang w:val="el-GR"/>
        </w:rPr>
        <w:t>ΟΙΚΟΝΟΜΙΚ</w:t>
      </w:r>
      <w:r w:rsidRPr="00FC6FD3">
        <w:rPr>
          <w:b/>
          <w:bCs/>
          <w:lang w:val="el-GR"/>
        </w:rPr>
        <w:t>Ω</w:t>
      </w:r>
      <w:r w:rsidRPr="00B5240E">
        <w:rPr>
          <w:b/>
          <w:bCs/>
          <w:lang w:val="el-GR"/>
        </w:rPr>
        <w:t>Ν</w:t>
      </w:r>
      <w:r w:rsidRPr="00FC6FD3">
        <w:rPr>
          <w:b/>
          <w:bCs/>
          <w:lang w:val="el-GR"/>
        </w:rPr>
        <w:t xml:space="preserve"> </w:t>
      </w:r>
      <w:r w:rsidRPr="00B5240E">
        <w:rPr>
          <w:b/>
          <w:bCs/>
          <w:lang w:val="el-GR"/>
        </w:rPr>
        <w:t>ΥΠΗΡΕΣΙ</w:t>
      </w:r>
      <w:r w:rsidRPr="00FC6FD3">
        <w:rPr>
          <w:b/>
          <w:bCs/>
          <w:lang w:val="el-GR"/>
        </w:rPr>
        <w:t>Ω</w:t>
      </w:r>
      <w:r w:rsidRPr="00B5240E">
        <w:rPr>
          <w:b/>
          <w:bCs/>
          <w:lang w:val="el-GR"/>
        </w:rPr>
        <w:t>Ν</w:t>
      </w:r>
    </w:p>
    <w:p w:rsidR="004428CC" w:rsidRPr="00FC6FD3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b/>
          <w:bCs/>
          <w:lang w:val="el-GR"/>
        </w:rPr>
      </w:pPr>
      <w:r w:rsidRPr="00B5240E">
        <w:rPr>
          <w:b/>
          <w:bCs/>
          <w:lang w:val="el-GR"/>
        </w:rPr>
        <w:t>ΤΜΗΜΑ</w:t>
      </w:r>
      <w:r w:rsidRPr="00FC6FD3">
        <w:rPr>
          <w:b/>
          <w:bCs/>
          <w:lang w:val="el-GR"/>
        </w:rPr>
        <w:t xml:space="preserve"> </w:t>
      </w:r>
      <w:r w:rsidRPr="00B5240E">
        <w:rPr>
          <w:b/>
          <w:bCs/>
          <w:lang w:val="el-GR"/>
        </w:rPr>
        <w:t>ΑΝΘΡ</w:t>
      </w:r>
      <w:r w:rsidRPr="00FC6FD3">
        <w:rPr>
          <w:b/>
          <w:bCs/>
          <w:lang w:val="el-GR"/>
        </w:rPr>
        <w:t>Ω</w:t>
      </w:r>
      <w:r w:rsidRPr="00B5240E">
        <w:rPr>
          <w:b/>
          <w:bCs/>
          <w:lang w:val="el-GR"/>
        </w:rPr>
        <w:t>ΠΙΝΟΥ</w:t>
      </w:r>
      <w:r w:rsidRPr="00FC6FD3">
        <w:rPr>
          <w:b/>
          <w:bCs/>
          <w:lang w:val="el-GR"/>
        </w:rPr>
        <w:t xml:space="preserve"> </w:t>
      </w:r>
      <w:proofErr w:type="spellStart"/>
      <w:r w:rsidRPr="00FC6FD3">
        <w:rPr>
          <w:b/>
          <w:bCs/>
          <w:lang w:val="el-GR"/>
        </w:rPr>
        <w:t>∆</w:t>
      </w:r>
      <w:r w:rsidRPr="00B5240E">
        <w:rPr>
          <w:b/>
          <w:bCs/>
          <w:lang w:val="el-GR"/>
        </w:rPr>
        <w:t>ΥΝΑΜΙΚΟΥ</w:t>
      </w:r>
      <w:proofErr w:type="spellEnd"/>
      <w:r w:rsidRPr="00FC6FD3">
        <w:rPr>
          <w:b/>
          <w:bCs/>
          <w:lang w:val="el-GR"/>
        </w:rPr>
        <w:t xml:space="preserve"> &amp;</w:t>
      </w:r>
    </w:p>
    <w:p w:rsidR="004428CC" w:rsidRPr="00FC6FD3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b/>
          <w:bCs/>
          <w:lang w:val="el-GR"/>
        </w:rPr>
      </w:pPr>
      <w:proofErr w:type="spellStart"/>
      <w:r w:rsidRPr="00FC6FD3">
        <w:rPr>
          <w:b/>
          <w:bCs/>
          <w:lang w:val="el-GR"/>
        </w:rPr>
        <w:t>∆</w:t>
      </w:r>
      <w:r w:rsidRPr="00B5240E">
        <w:rPr>
          <w:b/>
          <w:bCs/>
          <w:lang w:val="el-GR"/>
        </w:rPr>
        <w:t>ΙΟΙΚΗΤΙΚΗΣ</w:t>
      </w:r>
      <w:proofErr w:type="spellEnd"/>
      <w:r w:rsidRPr="00FC6FD3">
        <w:rPr>
          <w:b/>
          <w:bCs/>
          <w:lang w:val="el-GR"/>
        </w:rPr>
        <w:t xml:space="preserve"> </w:t>
      </w:r>
      <w:r w:rsidRPr="00B5240E">
        <w:rPr>
          <w:b/>
          <w:bCs/>
          <w:lang w:val="el-GR"/>
        </w:rPr>
        <w:t>ΜΕΡΙΜΝΑΣ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lang w:val="el-GR"/>
        </w:rPr>
      </w:pPr>
      <w:r w:rsidRPr="00B5240E">
        <w:rPr>
          <w:lang w:val="el-GR"/>
        </w:rPr>
        <w:t>Ταχ</w:t>
      </w:r>
      <w:r w:rsidRPr="006A03C9">
        <w:rPr>
          <w:lang w:val="el-GR"/>
        </w:rPr>
        <w:t>. ∆/</w:t>
      </w:r>
      <w:proofErr w:type="spellStart"/>
      <w:r w:rsidRPr="00B5240E">
        <w:rPr>
          <w:lang w:val="el-GR"/>
        </w:rPr>
        <w:t>νση:</w:t>
      </w:r>
      <w:proofErr w:type="spellEnd"/>
      <w:r w:rsidRPr="00B5240E">
        <w:rPr>
          <w:lang w:val="el-GR"/>
        </w:rPr>
        <w:t xml:space="preserve"> Πλατεία </w:t>
      </w:r>
      <w:proofErr w:type="spellStart"/>
      <w:r w:rsidRPr="00B5240E">
        <w:rPr>
          <w:lang w:val="el-GR"/>
        </w:rPr>
        <w:t>∆ηµαρχείου</w:t>
      </w:r>
      <w:proofErr w:type="spellEnd"/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lang w:val="el-GR"/>
        </w:rPr>
      </w:pPr>
      <w:r w:rsidRPr="00B5240E">
        <w:rPr>
          <w:lang w:val="el-GR"/>
        </w:rPr>
        <w:t>35200 – Αταλάντη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732" w:right="6764"/>
        <w:rPr>
          <w:lang w:val="el-GR"/>
        </w:rPr>
      </w:pPr>
      <w:r w:rsidRPr="00B5240E">
        <w:rPr>
          <w:lang w:val="el-GR"/>
        </w:rPr>
        <w:t xml:space="preserve">Πληροφορίες: </w:t>
      </w:r>
      <w:proofErr w:type="spellStart"/>
      <w:r w:rsidRPr="00B5240E">
        <w:rPr>
          <w:lang w:val="el-GR"/>
        </w:rPr>
        <w:t>∆ηµητρίου</w:t>
      </w:r>
      <w:proofErr w:type="spellEnd"/>
      <w:r w:rsidRPr="00B5240E">
        <w:rPr>
          <w:lang w:val="el-GR"/>
        </w:rPr>
        <w:t xml:space="preserve"> Κων/νο</w:t>
      </w:r>
      <w:r w:rsidR="00A46F15">
        <w:rPr>
          <w:lang w:val="el-GR"/>
        </w:rPr>
        <w:t>ς Τηλ.: 22330-22374</w:t>
      </w: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ind w:left="732"/>
      </w:pPr>
      <w:r>
        <w:t>Fax: 22330-22606</w:t>
      </w: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ind w:left="732"/>
        <w:rPr>
          <w:color w:val="0000FF"/>
        </w:rPr>
      </w:pPr>
      <w:r>
        <w:t xml:space="preserve">E-mail: </w:t>
      </w:r>
      <w:hyperlink r:id="rId6" w:history="1">
        <w:r>
          <w:rPr>
            <w:color w:val="0000FF"/>
            <w:u w:val="single"/>
          </w:rPr>
          <w:t>dimatal1@yahoo.gr</w:t>
        </w:r>
      </w:hyperlink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0"/>
          <w:szCs w:val="20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223"/>
        <w:ind w:left="4531"/>
        <w:rPr>
          <w:b/>
          <w:bCs/>
          <w:sz w:val="30"/>
          <w:szCs w:val="30"/>
          <w:lang w:val="el-GR"/>
        </w:rPr>
      </w:pPr>
      <w:r w:rsidRPr="00B5240E">
        <w:rPr>
          <w:b/>
          <w:bCs/>
          <w:sz w:val="30"/>
          <w:szCs w:val="30"/>
          <w:u w:val="thick" w:color="000000"/>
          <w:lang w:val="el-GR"/>
        </w:rPr>
        <w:t>ΑΝΑΚΟΙΝΩΣΗ</w:t>
      </w:r>
    </w:p>
    <w:p w:rsidR="004428CC" w:rsidRPr="006A03C9" w:rsidRDefault="004428CC" w:rsidP="00372136">
      <w:pPr>
        <w:pStyle w:val="2"/>
        <w:tabs>
          <w:tab w:val="left" w:pos="1974"/>
        </w:tabs>
        <w:kinsoku w:val="0"/>
        <w:overflowPunct w:val="0"/>
        <w:spacing w:before="1"/>
        <w:ind w:right="745"/>
        <w:jc w:val="both"/>
        <w:rPr>
          <w:lang w:val="el-GR"/>
        </w:rPr>
      </w:pPr>
      <w:r w:rsidRPr="00B5240E">
        <w:rPr>
          <w:lang w:val="el-GR"/>
        </w:rPr>
        <w:t xml:space="preserve">Για την πρόσληψη προσωπικού µε </w:t>
      </w:r>
      <w:proofErr w:type="spellStart"/>
      <w:r w:rsidRPr="00B5240E">
        <w:rPr>
          <w:lang w:val="el-GR"/>
        </w:rPr>
        <w:t>σύµβαση</w:t>
      </w:r>
      <w:proofErr w:type="spellEnd"/>
      <w:r w:rsidRPr="00B5240E">
        <w:rPr>
          <w:lang w:val="el-GR"/>
        </w:rPr>
        <w:t xml:space="preserve"> εργασίας ιδιωτικού δικαίου </w:t>
      </w:r>
      <w:proofErr w:type="spellStart"/>
      <w:r w:rsidRPr="00B5240E">
        <w:rPr>
          <w:lang w:val="el-GR"/>
        </w:rPr>
        <w:t>ορισµένου</w:t>
      </w:r>
      <w:proofErr w:type="spellEnd"/>
      <w:r w:rsidRPr="00B5240E">
        <w:rPr>
          <w:lang w:val="el-GR"/>
        </w:rPr>
        <w:t xml:space="preserve"> χρόνου, χρονικής διάρκειας τριών (3) µ</w:t>
      </w:r>
      <w:proofErr w:type="spellStart"/>
      <w:r w:rsidRPr="00B5240E">
        <w:rPr>
          <w:lang w:val="el-GR"/>
        </w:rPr>
        <w:t>ηνών</w:t>
      </w:r>
      <w:proofErr w:type="spellEnd"/>
      <w:r w:rsidRPr="00B5240E">
        <w:rPr>
          <w:lang w:val="el-GR"/>
        </w:rPr>
        <w:t>, για την κά</w:t>
      </w:r>
      <w:r w:rsidR="006A03C9">
        <w:rPr>
          <w:lang w:val="el-GR"/>
        </w:rPr>
        <w:t>λυψη δράσεων πυροπροστασίας 201</w:t>
      </w:r>
      <w:r w:rsidR="006A03C9" w:rsidRPr="006A03C9">
        <w:rPr>
          <w:lang w:val="el-GR"/>
        </w:rPr>
        <w:t>9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1"/>
        <w:rPr>
          <w:b/>
          <w:bCs/>
          <w:sz w:val="28"/>
          <w:szCs w:val="28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4457" w:right="4045"/>
        <w:jc w:val="center"/>
        <w:rPr>
          <w:b/>
          <w:bCs/>
          <w:sz w:val="28"/>
          <w:szCs w:val="28"/>
          <w:lang w:val="el-GR"/>
        </w:rPr>
      </w:pPr>
      <w:r w:rsidRPr="00B5240E">
        <w:rPr>
          <w:b/>
          <w:bCs/>
          <w:sz w:val="28"/>
          <w:szCs w:val="28"/>
          <w:lang w:val="el-GR"/>
        </w:rPr>
        <w:t xml:space="preserve">Ο </w:t>
      </w:r>
      <w:proofErr w:type="spellStart"/>
      <w:r w:rsidRPr="00B5240E">
        <w:rPr>
          <w:b/>
          <w:bCs/>
          <w:sz w:val="28"/>
          <w:szCs w:val="28"/>
          <w:lang w:val="el-GR"/>
        </w:rPr>
        <w:t>∆ΗΜΟΣ</w:t>
      </w:r>
      <w:proofErr w:type="spellEnd"/>
      <w:r w:rsidRPr="00B5240E">
        <w:rPr>
          <w:b/>
          <w:bCs/>
          <w:sz w:val="28"/>
          <w:szCs w:val="28"/>
          <w:lang w:val="el-GR"/>
        </w:rPr>
        <w:t xml:space="preserve"> ΛΟΚΡΩΝ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10"/>
        <w:rPr>
          <w:b/>
          <w:bCs/>
          <w:sz w:val="23"/>
          <w:szCs w:val="23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157"/>
        <w:rPr>
          <w:b/>
          <w:bCs/>
          <w:lang w:val="el-GR"/>
        </w:rPr>
      </w:pPr>
      <w:r w:rsidRPr="00B5240E">
        <w:rPr>
          <w:b/>
          <w:bCs/>
          <w:lang w:val="el-GR"/>
        </w:rPr>
        <w:t>Έχοντας υπόψη: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lang w:val="el-GR"/>
        </w:rPr>
      </w:pPr>
    </w:p>
    <w:p w:rsidR="004428CC" w:rsidRPr="00B5240E" w:rsidRDefault="004428CC" w:rsidP="00372136">
      <w:pPr>
        <w:pStyle w:val="a4"/>
        <w:numPr>
          <w:ilvl w:val="0"/>
          <w:numId w:val="9"/>
        </w:numPr>
        <w:tabs>
          <w:tab w:val="left" w:pos="1158"/>
          <w:tab w:val="left" w:pos="1974"/>
        </w:tabs>
        <w:kinsoku w:val="0"/>
        <w:overflowPunct w:val="0"/>
        <w:ind w:right="744"/>
        <w:jc w:val="both"/>
        <w:rPr>
          <w:lang w:val="el-GR"/>
        </w:rPr>
      </w:pPr>
      <w:r w:rsidRPr="00B5240E">
        <w:rPr>
          <w:lang w:val="el-GR"/>
        </w:rPr>
        <w:t xml:space="preserve">Τις διατάξεις του Ν. 3852/2010 «Νέα Αρχιτεκτονική της Αυτοδιοίκησης και της </w:t>
      </w:r>
      <w:proofErr w:type="spellStart"/>
      <w:r w:rsidRPr="00B5240E">
        <w:rPr>
          <w:lang w:val="el-GR"/>
        </w:rPr>
        <w:t>Αποκεντρωµένης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∆ιοίκησης</w:t>
      </w:r>
      <w:proofErr w:type="spellEnd"/>
      <w:r w:rsidRPr="00B5240E">
        <w:rPr>
          <w:lang w:val="el-GR"/>
        </w:rPr>
        <w:t xml:space="preserve">- </w:t>
      </w:r>
      <w:proofErr w:type="spellStart"/>
      <w:r w:rsidRPr="00B5240E">
        <w:rPr>
          <w:lang w:val="el-GR"/>
        </w:rPr>
        <w:t>Πρόγραµµα</w:t>
      </w:r>
      <w:proofErr w:type="spellEnd"/>
      <w:r w:rsidRPr="00B5240E">
        <w:rPr>
          <w:lang w:val="el-GR"/>
        </w:rPr>
        <w:t xml:space="preserve"> Καλλικράτης» (ΦΕΚ 87 Α), όπως έχουν τροποποιηθεί και</w:t>
      </w:r>
      <w:r w:rsidRPr="00B5240E">
        <w:rPr>
          <w:spacing w:val="-2"/>
          <w:lang w:val="el-GR"/>
        </w:rPr>
        <w:t xml:space="preserve"> </w:t>
      </w:r>
      <w:r w:rsidRPr="00B5240E">
        <w:rPr>
          <w:lang w:val="el-GR"/>
        </w:rPr>
        <w:t>ισχύουν.</w:t>
      </w:r>
    </w:p>
    <w:p w:rsidR="004428CC" w:rsidRPr="00B5240E" w:rsidRDefault="004428CC" w:rsidP="00372136">
      <w:pPr>
        <w:pStyle w:val="a4"/>
        <w:numPr>
          <w:ilvl w:val="0"/>
          <w:numId w:val="9"/>
        </w:numPr>
        <w:tabs>
          <w:tab w:val="left" w:pos="1158"/>
          <w:tab w:val="left" w:pos="1974"/>
        </w:tabs>
        <w:kinsoku w:val="0"/>
        <w:overflowPunct w:val="0"/>
        <w:ind w:right="744"/>
        <w:jc w:val="both"/>
        <w:rPr>
          <w:lang w:val="el-GR"/>
        </w:rPr>
      </w:pPr>
      <w:r w:rsidRPr="00B5240E">
        <w:rPr>
          <w:lang w:val="el-GR"/>
        </w:rPr>
        <w:t>Τις διατάξεις του άρθρου 12 παρ. 22 του Ν. 4071 /2012 «</w:t>
      </w:r>
      <w:proofErr w:type="spellStart"/>
      <w:r w:rsidRPr="00B5240E">
        <w:rPr>
          <w:lang w:val="el-GR"/>
        </w:rPr>
        <w:t>Ρυθµίσεις</w:t>
      </w:r>
      <w:proofErr w:type="spellEnd"/>
      <w:r w:rsidRPr="00B5240E">
        <w:rPr>
          <w:lang w:val="el-GR"/>
        </w:rPr>
        <w:t xml:space="preserve"> για την τοπική ανάπτυξη, την αυτοδιοίκηση και την </w:t>
      </w:r>
      <w:proofErr w:type="spellStart"/>
      <w:r w:rsidRPr="00B5240E">
        <w:rPr>
          <w:lang w:val="el-GR"/>
        </w:rPr>
        <w:t>αποκεντρωµένη</w:t>
      </w:r>
      <w:proofErr w:type="spellEnd"/>
      <w:r w:rsidRPr="00B5240E">
        <w:rPr>
          <w:lang w:val="el-GR"/>
        </w:rPr>
        <w:t xml:space="preserve"> διοίκηση-Ενσωµάτωση οδηγίας 2009/50ΕΚ»σύµφωνα µε τις οποίες εξαιρείται από την </w:t>
      </w:r>
      <w:proofErr w:type="spellStart"/>
      <w:r w:rsidRPr="00B5240E">
        <w:rPr>
          <w:lang w:val="el-GR"/>
        </w:rPr>
        <w:t>προηγούµενη</w:t>
      </w:r>
      <w:proofErr w:type="spellEnd"/>
      <w:r w:rsidRPr="00B5240E">
        <w:rPr>
          <w:lang w:val="el-GR"/>
        </w:rPr>
        <w:t xml:space="preserve"> έγκριση της ΠΥΣ 33/2006 η πρόσληψη προσωπικού για την </w:t>
      </w:r>
      <w:proofErr w:type="spellStart"/>
      <w:r w:rsidRPr="00B5240E">
        <w:rPr>
          <w:lang w:val="el-GR"/>
        </w:rPr>
        <w:t>αντιµετώπιση</w:t>
      </w:r>
      <w:proofErr w:type="spellEnd"/>
      <w:r w:rsidRPr="00B5240E">
        <w:rPr>
          <w:lang w:val="el-GR"/>
        </w:rPr>
        <w:t xml:space="preserve"> κατεπειγουσών ή εποχικών ή πρόσκαιρων αναγκών µε </w:t>
      </w:r>
      <w:proofErr w:type="spellStart"/>
      <w:r w:rsidRPr="00B5240E">
        <w:rPr>
          <w:lang w:val="el-GR"/>
        </w:rPr>
        <w:t>σύµβαση</w:t>
      </w:r>
      <w:proofErr w:type="spellEnd"/>
      <w:r w:rsidRPr="00B5240E">
        <w:rPr>
          <w:lang w:val="el-GR"/>
        </w:rPr>
        <w:t xml:space="preserve"> εργασίας ιδιωτικού δικαίου </w:t>
      </w:r>
      <w:proofErr w:type="spellStart"/>
      <w:r w:rsidRPr="00B5240E">
        <w:rPr>
          <w:lang w:val="el-GR"/>
        </w:rPr>
        <w:t>ορισµένου</w:t>
      </w:r>
      <w:proofErr w:type="spellEnd"/>
      <w:r w:rsidRPr="00B5240E">
        <w:rPr>
          <w:lang w:val="el-GR"/>
        </w:rPr>
        <w:t xml:space="preserve"> χρόνου της οποίας η διάρκεια δεν υπερβαίνει τους δύο µ</w:t>
      </w:r>
      <w:proofErr w:type="spellStart"/>
      <w:r w:rsidRPr="00B5240E">
        <w:rPr>
          <w:lang w:val="el-GR"/>
        </w:rPr>
        <w:t>ήνες</w:t>
      </w:r>
      <w:proofErr w:type="spellEnd"/>
      <w:r w:rsidRPr="00B5240E">
        <w:rPr>
          <w:lang w:val="el-GR"/>
        </w:rPr>
        <w:t xml:space="preserve"> µ</w:t>
      </w:r>
      <w:proofErr w:type="spellStart"/>
      <w:r w:rsidRPr="00B5240E">
        <w:rPr>
          <w:lang w:val="el-GR"/>
        </w:rPr>
        <w:t>έσα</w:t>
      </w:r>
      <w:proofErr w:type="spellEnd"/>
      <w:r w:rsidRPr="00B5240E">
        <w:rPr>
          <w:lang w:val="el-GR"/>
        </w:rPr>
        <w:t xml:space="preserve"> σε συνολικό χρονικό </w:t>
      </w:r>
      <w:proofErr w:type="spellStart"/>
      <w:r w:rsidRPr="00B5240E">
        <w:rPr>
          <w:lang w:val="el-GR"/>
        </w:rPr>
        <w:t>διάστηµα</w:t>
      </w:r>
      <w:proofErr w:type="spellEnd"/>
      <w:r w:rsidRPr="00B5240E">
        <w:rPr>
          <w:lang w:val="el-GR"/>
        </w:rPr>
        <w:t xml:space="preserve"> δώδεκα</w:t>
      </w:r>
      <w:r w:rsidRPr="00B5240E">
        <w:rPr>
          <w:spacing w:val="-2"/>
          <w:lang w:val="el-GR"/>
        </w:rPr>
        <w:t xml:space="preserve"> </w:t>
      </w:r>
      <w:r w:rsidRPr="00B5240E">
        <w:rPr>
          <w:lang w:val="el-GR"/>
        </w:rPr>
        <w:t>µ</w:t>
      </w:r>
      <w:proofErr w:type="spellStart"/>
      <w:r w:rsidRPr="00B5240E">
        <w:rPr>
          <w:lang w:val="el-GR"/>
        </w:rPr>
        <w:t>ηνών</w:t>
      </w:r>
      <w:proofErr w:type="spellEnd"/>
      <w:r w:rsidRPr="00B5240E">
        <w:rPr>
          <w:lang w:val="el-GR"/>
        </w:rPr>
        <w:t>.</w:t>
      </w:r>
    </w:p>
    <w:p w:rsidR="004428CC" w:rsidRPr="00B5240E" w:rsidRDefault="004428CC" w:rsidP="00372136">
      <w:pPr>
        <w:pStyle w:val="a4"/>
        <w:numPr>
          <w:ilvl w:val="0"/>
          <w:numId w:val="9"/>
        </w:numPr>
        <w:tabs>
          <w:tab w:val="left" w:pos="1158"/>
          <w:tab w:val="left" w:pos="1974"/>
        </w:tabs>
        <w:kinsoku w:val="0"/>
        <w:overflowPunct w:val="0"/>
        <w:spacing w:before="1"/>
        <w:rPr>
          <w:lang w:val="el-GR"/>
        </w:rPr>
      </w:pPr>
      <w:r w:rsidRPr="00B5240E">
        <w:rPr>
          <w:lang w:val="el-GR"/>
        </w:rPr>
        <w:t>Τις διατάξεις του άρθρου 14 του Ν. 2190/94, όπως τροποποιήθηκε και</w:t>
      </w:r>
      <w:r w:rsidRPr="00B5240E">
        <w:rPr>
          <w:spacing w:val="22"/>
          <w:lang w:val="el-GR"/>
        </w:rPr>
        <w:t xml:space="preserve"> </w:t>
      </w:r>
      <w:proofErr w:type="spellStart"/>
      <w:r w:rsidRPr="00B5240E">
        <w:rPr>
          <w:lang w:val="el-GR"/>
        </w:rPr>
        <w:t>συµπληρώθηκε</w:t>
      </w:r>
      <w:proofErr w:type="spellEnd"/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157"/>
        <w:rPr>
          <w:lang w:val="el-GR"/>
        </w:rPr>
      </w:pPr>
      <w:r w:rsidRPr="00B5240E">
        <w:rPr>
          <w:lang w:val="el-GR"/>
        </w:rPr>
        <w:t>µε τις διατάξεις του άρθρου 20 του Ν.2738/99.</w:t>
      </w:r>
    </w:p>
    <w:p w:rsidR="004428CC" w:rsidRPr="00B5240E" w:rsidRDefault="004428CC" w:rsidP="00372136">
      <w:pPr>
        <w:pStyle w:val="a4"/>
        <w:numPr>
          <w:ilvl w:val="0"/>
          <w:numId w:val="9"/>
        </w:numPr>
        <w:tabs>
          <w:tab w:val="left" w:pos="1158"/>
          <w:tab w:val="left" w:pos="1974"/>
        </w:tabs>
        <w:kinsoku w:val="0"/>
        <w:overflowPunct w:val="0"/>
        <w:ind w:right="744"/>
        <w:jc w:val="both"/>
        <w:rPr>
          <w:lang w:val="el-GR"/>
        </w:rPr>
      </w:pPr>
      <w:r w:rsidRPr="00B5240E">
        <w:rPr>
          <w:lang w:val="el-GR"/>
        </w:rPr>
        <w:t xml:space="preserve">Τις διατάξεις του άρθρου 206 του Ν.3584/2007 (ΦΕΚ 143/Α΄/28-6-2007) «Κώδικας Κατάστασης </w:t>
      </w:r>
      <w:proofErr w:type="spellStart"/>
      <w:r w:rsidRPr="00B5240E">
        <w:rPr>
          <w:lang w:val="el-GR"/>
        </w:rPr>
        <w:t>∆ηµοτικών</w:t>
      </w:r>
      <w:proofErr w:type="spellEnd"/>
      <w:r w:rsidRPr="00B5240E">
        <w:rPr>
          <w:lang w:val="el-GR"/>
        </w:rPr>
        <w:t xml:space="preserve"> και Κοινοτικών Υπαλλήλων» όπως τροποποιήθηκε µε την παρ. 2 του άρθρου 41 του Ν.4325/2015, µε </w:t>
      </w:r>
      <w:proofErr w:type="spellStart"/>
      <w:r w:rsidRPr="00B5240E">
        <w:rPr>
          <w:lang w:val="el-GR"/>
        </w:rPr>
        <w:t>αντικείµενο</w:t>
      </w:r>
      <w:proofErr w:type="spellEnd"/>
      <w:r w:rsidRPr="00B5240E">
        <w:rPr>
          <w:lang w:val="el-GR"/>
        </w:rPr>
        <w:t xml:space="preserve"> την πρόσληψη προσωπικού για την </w:t>
      </w:r>
      <w:proofErr w:type="spellStart"/>
      <w:r w:rsidRPr="00B5240E">
        <w:rPr>
          <w:lang w:val="el-GR"/>
        </w:rPr>
        <w:t>αντιµετώπιση</w:t>
      </w:r>
      <w:proofErr w:type="spellEnd"/>
      <w:r w:rsidRPr="00B5240E">
        <w:rPr>
          <w:lang w:val="el-GR"/>
        </w:rPr>
        <w:t xml:space="preserve"> κατεπειγουσών ή εποχιακών και πρόσκαιρων αναγκών,</w:t>
      </w:r>
      <w:r w:rsidRPr="00B5240E">
        <w:rPr>
          <w:spacing w:val="-30"/>
          <w:lang w:val="el-GR"/>
        </w:rPr>
        <w:t xml:space="preserve"> </w:t>
      </w:r>
      <w:proofErr w:type="spellStart"/>
      <w:r w:rsidRPr="00B5240E">
        <w:rPr>
          <w:lang w:val="el-GR"/>
        </w:rPr>
        <w:t>τρίµηνης</w:t>
      </w:r>
      <w:proofErr w:type="spellEnd"/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ind w:left="1157"/>
      </w:pPr>
      <w:r>
        <w:t xml:space="preserve">(3) </w:t>
      </w:r>
      <w:proofErr w:type="spellStart"/>
      <w:proofErr w:type="gramStart"/>
      <w:r>
        <w:t>διάρκειας</w:t>
      </w:r>
      <w:proofErr w:type="spellEnd"/>
      <w:proofErr w:type="gramEnd"/>
      <w:r>
        <w:t>.</w:t>
      </w:r>
    </w:p>
    <w:p w:rsidR="004428CC" w:rsidRPr="00FC6FD3" w:rsidRDefault="004428CC" w:rsidP="00FC6FD3">
      <w:pPr>
        <w:pStyle w:val="a4"/>
        <w:numPr>
          <w:ilvl w:val="0"/>
          <w:numId w:val="9"/>
        </w:numPr>
        <w:tabs>
          <w:tab w:val="left" w:pos="1158"/>
          <w:tab w:val="left" w:pos="1974"/>
        </w:tabs>
        <w:kinsoku w:val="0"/>
        <w:overflowPunct w:val="0"/>
        <w:rPr>
          <w:lang w:val="el-GR"/>
        </w:rPr>
      </w:pPr>
      <w:r w:rsidRPr="00B5240E">
        <w:rPr>
          <w:lang w:val="el-GR"/>
        </w:rPr>
        <w:t>Την αρ</w:t>
      </w:r>
      <w:r w:rsidR="00FC6FD3">
        <w:rPr>
          <w:lang w:val="el-GR"/>
        </w:rPr>
        <w:t xml:space="preserve">ιθ. </w:t>
      </w:r>
      <w:r w:rsidR="00FC6FD3" w:rsidRPr="00FC6FD3">
        <w:rPr>
          <w:lang w:val="el-GR"/>
        </w:rPr>
        <w:t>10/96</w:t>
      </w:r>
      <w:r w:rsidR="00A46F15">
        <w:rPr>
          <w:vertAlign w:val="superscript"/>
          <w:lang w:val="el-GR"/>
        </w:rPr>
        <w:t xml:space="preserve"> </w:t>
      </w:r>
      <w:r w:rsidR="00A46F15">
        <w:rPr>
          <w:lang w:val="el-GR"/>
        </w:rPr>
        <w:t xml:space="preserve">Α/ </w:t>
      </w:r>
      <w:r w:rsidR="00FC6FD3">
        <w:rPr>
          <w:lang w:val="el-GR"/>
        </w:rPr>
        <w:t xml:space="preserve">2019 </w:t>
      </w:r>
      <w:r w:rsidRPr="00B5240E">
        <w:rPr>
          <w:lang w:val="el-GR"/>
        </w:rPr>
        <w:t xml:space="preserve"> απόφαση του </w:t>
      </w:r>
      <w:proofErr w:type="spellStart"/>
      <w:r w:rsidRPr="00B5240E">
        <w:rPr>
          <w:lang w:val="el-GR"/>
        </w:rPr>
        <w:t>∆ηµοτικού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Συµβουλίου</w:t>
      </w:r>
      <w:proofErr w:type="spellEnd"/>
      <w:r w:rsidRPr="00B5240E">
        <w:rPr>
          <w:spacing w:val="9"/>
          <w:lang w:val="el-GR"/>
        </w:rPr>
        <w:t xml:space="preserve"> </w:t>
      </w:r>
      <w:r w:rsidRPr="00B5240E">
        <w:rPr>
          <w:lang w:val="el-GR"/>
        </w:rPr>
        <w:t>του</w:t>
      </w:r>
      <w:r w:rsidR="00FC6FD3">
        <w:rPr>
          <w:lang w:val="el-GR"/>
        </w:rPr>
        <w:t xml:space="preserve"> </w:t>
      </w:r>
      <w:proofErr w:type="spellStart"/>
      <w:r w:rsidRPr="00FC6FD3">
        <w:rPr>
          <w:lang w:val="el-GR"/>
        </w:rPr>
        <w:t>∆ήµου</w:t>
      </w:r>
      <w:proofErr w:type="spellEnd"/>
      <w:r w:rsidRPr="00FC6FD3">
        <w:rPr>
          <w:lang w:val="el-GR"/>
        </w:rPr>
        <w:t xml:space="preserve"> Λοκρών µε </w:t>
      </w:r>
      <w:proofErr w:type="spellStart"/>
      <w:r w:rsidRPr="00FC6FD3">
        <w:rPr>
          <w:lang w:val="el-GR"/>
        </w:rPr>
        <w:t>θέµα</w:t>
      </w:r>
      <w:proofErr w:type="spellEnd"/>
      <w:r w:rsidRPr="00FC6FD3">
        <w:rPr>
          <w:lang w:val="el-GR"/>
        </w:rPr>
        <w:t xml:space="preserve"> πρόσληψη προσωπικού µε </w:t>
      </w:r>
      <w:proofErr w:type="spellStart"/>
      <w:r w:rsidRPr="00FC6FD3">
        <w:rPr>
          <w:lang w:val="el-GR"/>
        </w:rPr>
        <w:t>σύµβαση</w:t>
      </w:r>
      <w:proofErr w:type="spellEnd"/>
      <w:r w:rsidRPr="00FC6FD3">
        <w:rPr>
          <w:lang w:val="el-GR"/>
        </w:rPr>
        <w:t xml:space="preserve"> εργασίας Ι∆ΟΧ για την κάλυψη δράσεων </w:t>
      </w:r>
      <w:proofErr w:type="spellStart"/>
      <w:r w:rsidRPr="00FC6FD3">
        <w:rPr>
          <w:lang w:val="el-GR"/>
        </w:rPr>
        <w:t>πυροπρο</w:t>
      </w:r>
      <w:proofErr w:type="spellEnd"/>
      <w:r w:rsidR="00FC6FD3">
        <w:rPr>
          <w:lang w:val="el-GR"/>
        </w:rPr>
        <w:t>-</w:t>
      </w:r>
      <w:proofErr w:type="spellStart"/>
      <w:r w:rsidR="00FC6FD3">
        <w:rPr>
          <w:lang w:val="el-GR"/>
        </w:rPr>
        <w:t>στασίας</w:t>
      </w:r>
      <w:proofErr w:type="spellEnd"/>
      <w:r w:rsidR="00FC6FD3">
        <w:rPr>
          <w:lang w:val="el-GR"/>
        </w:rPr>
        <w:t xml:space="preserve"> έτους 2019.</w:t>
      </w:r>
    </w:p>
    <w:p w:rsidR="004428CC" w:rsidRPr="00B5240E" w:rsidRDefault="004428CC" w:rsidP="00372136">
      <w:pPr>
        <w:pStyle w:val="a3"/>
        <w:tabs>
          <w:tab w:val="left" w:pos="1974"/>
          <w:tab w:val="left" w:pos="2311"/>
        </w:tabs>
        <w:kinsoku w:val="0"/>
        <w:overflowPunct w:val="0"/>
        <w:ind w:left="1157" w:right="744" w:hanging="425"/>
        <w:jc w:val="both"/>
        <w:rPr>
          <w:lang w:val="el-GR"/>
        </w:rPr>
        <w:sectPr w:rsidR="004428CC" w:rsidRPr="00B5240E">
          <w:type w:val="continuous"/>
          <w:pgSz w:w="11900" w:h="16840"/>
          <w:pgMar w:top="360" w:right="380" w:bottom="280" w:left="400" w:header="720" w:footer="720" w:gutter="0"/>
          <w:cols w:space="720" w:equalWidth="0">
            <w:col w:w="11120"/>
          </w:cols>
          <w:noEndnote/>
        </w:sectPr>
      </w:pPr>
    </w:p>
    <w:p w:rsidR="00A46F15" w:rsidRPr="00A46F15" w:rsidRDefault="004428CC" w:rsidP="00A46F15">
      <w:pPr>
        <w:pStyle w:val="a4"/>
        <w:numPr>
          <w:ilvl w:val="0"/>
          <w:numId w:val="8"/>
        </w:numPr>
        <w:tabs>
          <w:tab w:val="left" w:pos="1158"/>
          <w:tab w:val="left" w:pos="1947"/>
          <w:tab w:val="left" w:pos="1974"/>
          <w:tab w:val="left" w:pos="3509"/>
          <w:tab w:val="left" w:pos="5155"/>
          <w:tab w:val="left" w:pos="6701"/>
          <w:tab w:val="left" w:pos="7450"/>
          <w:tab w:val="left" w:pos="8535"/>
          <w:tab w:val="left" w:pos="9780"/>
        </w:tabs>
        <w:kinsoku w:val="0"/>
        <w:overflowPunct w:val="0"/>
        <w:spacing w:before="69"/>
        <w:ind w:right="745"/>
        <w:rPr>
          <w:lang w:val="el-GR"/>
        </w:rPr>
      </w:pPr>
      <w:r w:rsidRPr="00A46F15">
        <w:rPr>
          <w:lang w:val="el-GR"/>
        </w:rPr>
        <w:lastRenderedPageBreak/>
        <w:t>Τον</w:t>
      </w:r>
      <w:r w:rsidRPr="00A46F15">
        <w:rPr>
          <w:rFonts w:ascii="Times New Roman" w:hAnsi="Times New Roman" w:cs="Times New Roman"/>
          <w:lang w:val="el-GR"/>
        </w:rPr>
        <w:tab/>
      </w:r>
      <w:proofErr w:type="spellStart"/>
      <w:r w:rsidRPr="00A46F15">
        <w:rPr>
          <w:lang w:val="el-GR"/>
        </w:rPr>
        <w:t>Οργανισµό</w:t>
      </w:r>
      <w:proofErr w:type="spellEnd"/>
      <w:r w:rsidRPr="00A46F15">
        <w:rPr>
          <w:rFonts w:ascii="Times New Roman" w:hAnsi="Times New Roman" w:cs="Times New Roman"/>
          <w:lang w:val="el-GR"/>
        </w:rPr>
        <w:tab/>
      </w:r>
      <w:r w:rsidRPr="00A46F15">
        <w:rPr>
          <w:lang w:val="el-GR"/>
        </w:rPr>
        <w:t>Εσωτερικής</w:t>
      </w:r>
      <w:r w:rsidRPr="00A46F15">
        <w:rPr>
          <w:rFonts w:ascii="Times New Roman" w:hAnsi="Times New Roman" w:cs="Times New Roman"/>
          <w:lang w:val="el-GR"/>
        </w:rPr>
        <w:tab/>
      </w:r>
      <w:r w:rsidRPr="00A46F15">
        <w:rPr>
          <w:lang w:val="el-GR"/>
        </w:rPr>
        <w:t>Υπηρεσίας</w:t>
      </w:r>
      <w:r w:rsidRPr="00A46F15">
        <w:rPr>
          <w:rFonts w:ascii="Times New Roman" w:hAnsi="Times New Roman" w:cs="Times New Roman"/>
          <w:lang w:val="el-GR"/>
        </w:rPr>
        <w:tab/>
      </w:r>
      <w:r w:rsidRPr="00A46F15">
        <w:rPr>
          <w:lang w:val="el-GR"/>
        </w:rPr>
        <w:t>του</w:t>
      </w:r>
      <w:r w:rsidRPr="00A46F15">
        <w:rPr>
          <w:rFonts w:ascii="Times New Roman" w:hAnsi="Times New Roman" w:cs="Times New Roman"/>
          <w:lang w:val="el-GR"/>
        </w:rPr>
        <w:tab/>
      </w:r>
      <w:proofErr w:type="spellStart"/>
      <w:r w:rsidRPr="00A46F15">
        <w:rPr>
          <w:lang w:val="el-GR"/>
        </w:rPr>
        <w:t>∆ήµου</w:t>
      </w:r>
      <w:proofErr w:type="spellEnd"/>
      <w:r w:rsidRPr="00A46F15">
        <w:rPr>
          <w:rFonts w:ascii="Times New Roman" w:hAnsi="Times New Roman" w:cs="Times New Roman"/>
          <w:lang w:val="el-GR"/>
        </w:rPr>
        <w:tab/>
      </w:r>
      <w:r w:rsidRPr="00A46F15">
        <w:rPr>
          <w:lang w:val="el-GR"/>
        </w:rPr>
        <w:t>Λοκρών</w:t>
      </w:r>
      <w:r w:rsidRPr="00A46F15">
        <w:rPr>
          <w:rFonts w:ascii="Times New Roman" w:hAnsi="Times New Roman" w:cs="Times New Roman"/>
          <w:lang w:val="el-GR"/>
        </w:rPr>
        <w:tab/>
      </w:r>
      <w:r w:rsidRPr="00A46F15">
        <w:rPr>
          <w:spacing w:val="-5"/>
          <w:lang w:val="el-GR"/>
        </w:rPr>
        <w:t xml:space="preserve">(ΦΕΚ </w:t>
      </w:r>
    </w:p>
    <w:p w:rsidR="004428CC" w:rsidRPr="00A46F15" w:rsidRDefault="00A46F15" w:rsidP="00A46F15">
      <w:pPr>
        <w:pStyle w:val="a4"/>
        <w:tabs>
          <w:tab w:val="left" w:pos="1158"/>
          <w:tab w:val="left" w:pos="1947"/>
          <w:tab w:val="left" w:pos="1974"/>
          <w:tab w:val="left" w:pos="3509"/>
          <w:tab w:val="left" w:pos="5155"/>
          <w:tab w:val="left" w:pos="6701"/>
          <w:tab w:val="left" w:pos="7450"/>
          <w:tab w:val="left" w:pos="8535"/>
          <w:tab w:val="left" w:pos="9780"/>
        </w:tabs>
        <w:kinsoku w:val="0"/>
        <w:overflowPunct w:val="0"/>
        <w:spacing w:before="69"/>
        <w:ind w:right="745" w:firstLine="0"/>
        <w:rPr>
          <w:lang w:val="el-GR"/>
        </w:rPr>
      </w:pPr>
      <w:r w:rsidRPr="00A46F15">
        <w:rPr>
          <w:lang w:val="el-GR"/>
        </w:rPr>
        <w:t>2972/Β΄/23.12.2011) με τις ισχύουσες τροποποιήσεις.</w:t>
      </w:r>
    </w:p>
    <w:p w:rsidR="004428CC" w:rsidRPr="00B5240E" w:rsidRDefault="004428CC" w:rsidP="00372136">
      <w:pPr>
        <w:pStyle w:val="a4"/>
        <w:numPr>
          <w:ilvl w:val="0"/>
          <w:numId w:val="8"/>
        </w:numPr>
        <w:tabs>
          <w:tab w:val="left" w:pos="1158"/>
          <w:tab w:val="left" w:pos="1831"/>
          <w:tab w:val="left" w:pos="1974"/>
        </w:tabs>
        <w:kinsoku w:val="0"/>
        <w:overflowPunct w:val="0"/>
        <w:ind w:right="746"/>
        <w:rPr>
          <w:lang w:val="el-GR"/>
        </w:rPr>
      </w:pPr>
      <w:r w:rsidRPr="00B5240E">
        <w:rPr>
          <w:lang w:val="el-GR"/>
        </w:rPr>
        <w:t>Την</w:t>
      </w:r>
      <w:r w:rsidRPr="00B5240E">
        <w:rPr>
          <w:rFonts w:ascii="Times New Roman" w:hAnsi="Times New Roman" w:cs="Times New Roman"/>
          <w:lang w:val="el-GR"/>
        </w:rPr>
        <w:tab/>
      </w:r>
      <w:r w:rsidR="00A46F15">
        <w:rPr>
          <w:lang w:val="el-GR"/>
        </w:rPr>
        <w:t>αριθ. 5453/7-5-2019</w:t>
      </w:r>
      <w:r w:rsidRPr="00B5240E">
        <w:rPr>
          <w:lang w:val="el-GR"/>
        </w:rPr>
        <w:t xml:space="preserve"> βεβαίωση </w:t>
      </w:r>
      <w:proofErr w:type="spellStart"/>
      <w:r w:rsidRPr="00B5240E">
        <w:rPr>
          <w:lang w:val="el-GR"/>
        </w:rPr>
        <w:t>Οικονοµικής</w:t>
      </w:r>
      <w:proofErr w:type="spellEnd"/>
      <w:r w:rsidRPr="00B5240E">
        <w:rPr>
          <w:lang w:val="el-GR"/>
        </w:rPr>
        <w:t xml:space="preserve"> υπηρεσίας </w:t>
      </w:r>
      <w:proofErr w:type="spellStart"/>
      <w:r w:rsidRPr="00B5240E">
        <w:rPr>
          <w:lang w:val="el-GR"/>
        </w:rPr>
        <w:t>∆ήµου</w:t>
      </w:r>
      <w:proofErr w:type="spellEnd"/>
      <w:r w:rsidRPr="00B5240E">
        <w:rPr>
          <w:lang w:val="el-GR"/>
        </w:rPr>
        <w:t xml:space="preserve"> Λοκρών περί ύπαρξης πιστώσεων για την δαπάνη</w:t>
      </w:r>
      <w:r w:rsidRPr="00B5240E">
        <w:rPr>
          <w:spacing w:val="-6"/>
          <w:lang w:val="el-GR"/>
        </w:rPr>
        <w:t xml:space="preserve"> </w:t>
      </w:r>
      <w:r w:rsidRPr="00B5240E">
        <w:rPr>
          <w:lang w:val="el-GR"/>
        </w:rPr>
        <w:t>µ</w:t>
      </w:r>
      <w:proofErr w:type="spellStart"/>
      <w:r w:rsidRPr="00B5240E">
        <w:rPr>
          <w:lang w:val="el-GR"/>
        </w:rPr>
        <w:t>ισθοδοσίας</w:t>
      </w:r>
      <w:proofErr w:type="spellEnd"/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6"/>
          <w:szCs w:val="26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6"/>
          <w:szCs w:val="26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6"/>
          <w:szCs w:val="26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1"/>
        <w:rPr>
          <w:sz w:val="28"/>
          <w:szCs w:val="28"/>
          <w:lang w:val="el-GR"/>
        </w:rPr>
      </w:pPr>
    </w:p>
    <w:p w:rsidR="004428CC" w:rsidRPr="00B5240E" w:rsidRDefault="004428CC" w:rsidP="00372136">
      <w:pPr>
        <w:pStyle w:val="1"/>
        <w:tabs>
          <w:tab w:val="left" w:pos="1974"/>
        </w:tabs>
        <w:kinsoku w:val="0"/>
        <w:overflowPunct w:val="0"/>
        <w:ind w:left="4704"/>
        <w:rPr>
          <w:lang w:val="el-GR"/>
        </w:rPr>
      </w:pPr>
      <w:r w:rsidRPr="00B5240E">
        <w:rPr>
          <w:lang w:val="el-GR"/>
        </w:rPr>
        <w:t>Ανακοινώνει</w:t>
      </w: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spacing w:before="161"/>
        <w:ind w:left="732" w:right="740"/>
        <w:jc w:val="both"/>
        <w:rPr>
          <w:b/>
          <w:bCs/>
          <w:spacing w:val="-3"/>
          <w:sz w:val="28"/>
          <w:szCs w:val="28"/>
        </w:rPr>
      </w:pPr>
      <w:r w:rsidRPr="00B5240E">
        <w:rPr>
          <w:b/>
          <w:bCs/>
          <w:spacing w:val="-4"/>
          <w:sz w:val="28"/>
          <w:szCs w:val="28"/>
          <w:lang w:val="el-GR"/>
        </w:rPr>
        <w:t>Την</w:t>
      </w:r>
      <w:r w:rsidRPr="00B5240E">
        <w:rPr>
          <w:b/>
          <w:bCs/>
          <w:spacing w:val="69"/>
          <w:sz w:val="28"/>
          <w:szCs w:val="28"/>
          <w:lang w:val="el-GR"/>
        </w:rPr>
        <w:t xml:space="preserve">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πρόσληψη, </w:t>
      </w:r>
      <w:r w:rsidRPr="00B5240E">
        <w:rPr>
          <w:b/>
          <w:bCs/>
          <w:sz w:val="28"/>
          <w:szCs w:val="28"/>
          <w:lang w:val="el-GR"/>
        </w:rPr>
        <w:t xml:space="preserve">µε </w:t>
      </w:r>
      <w:proofErr w:type="spellStart"/>
      <w:r w:rsidRPr="00B5240E">
        <w:rPr>
          <w:b/>
          <w:bCs/>
          <w:spacing w:val="-5"/>
          <w:sz w:val="28"/>
          <w:szCs w:val="28"/>
          <w:lang w:val="el-GR"/>
        </w:rPr>
        <w:t>σύµβαση</w:t>
      </w:r>
      <w:proofErr w:type="spellEnd"/>
      <w:r w:rsidRPr="00B5240E">
        <w:rPr>
          <w:b/>
          <w:bCs/>
          <w:spacing w:val="-5"/>
          <w:sz w:val="28"/>
          <w:szCs w:val="28"/>
          <w:lang w:val="el-GR"/>
        </w:rPr>
        <w:t xml:space="preserve">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εργασίας 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ιδιωτικού δικαίου </w:t>
      </w:r>
      <w:proofErr w:type="spellStart"/>
      <w:r w:rsidRPr="00B5240E">
        <w:rPr>
          <w:b/>
          <w:bCs/>
          <w:spacing w:val="-5"/>
          <w:sz w:val="28"/>
          <w:szCs w:val="28"/>
          <w:lang w:val="el-GR"/>
        </w:rPr>
        <w:t>ορισµένου</w:t>
      </w:r>
      <w:proofErr w:type="spellEnd"/>
      <w:r w:rsidRPr="00B5240E">
        <w:rPr>
          <w:b/>
          <w:bCs/>
          <w:spacing w:val="-5"/>
          <w:sz w:val="28"/>
          <w:szCs w:val="28"/>
          <w:lang w:val="el-GR"/>
        </w:rPr>
        <w:t xml:space="preserve"> χρόνου, συνολικά δεκατεσσάρων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(14) </w:t>
      </w:r>
      <w:proofErr w:type="spellStart"/>
      <w:r w:rsidRPr="00B5240E">
        <w:rPr>
          <w:b/>
          <w:bCs/>
          <w:spacing w:val="-4"/>
          <w:sz w:val="28"/>
          <w:szCs w:val="28"/>
          <w:lang w:val="el-GR"/>
        </w:rPr>
        <w:t>ατόµων</w:t>
      </w:r>
      <w:proofErr w:type="spellEnd"/>
      <w:r w:rsidRPr="00B5240E">
        <w:rPr>
          <w:b/>
          <w:bCs/>
          <w:spacing w:val="-4"/>
          <w:sz w:val="28"/>
          <w:szCs w:val="28"/>
          <w:lang w:val="el-GR"/>
        </w:rPr>
        <w:t xml:space="preserve"> </w:t>
      </w:r>
      <w:r w:rsidRPr="00B5240E">
        <w:rPr>
          <w:b/>
          <w:bCs/>
          <w:spacing w:val="-3"/>
          <w:sz w:val="28"/>
          <w:szCs w:val="28"/>
          <w:lang w:val="el-GR"/>
        </w:rPr>
        <w:t xml:space="preserve">για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την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κάλυψη έκτακτων κατεπειγουσών αναγκών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δράσεων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πυροπροστασίας </w:t>
      </w:r>
      <w:r w:rsidR="00A46F15">
        <w:rPr>
          <w:b/>
          <w:bCs/>
          <w:spacing w:val="-4"/>
          <w:sz w:val="28"/>
          <w:szCs w:val="28"/>
          <w:lang w:val="el-GR"/>
        </w:rPr>
        <w:t>2019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 </w:t>
      </w:r>
      <w:r w:rsidRPr="00B5240E">
        <w:rPr>
          <w:b/>
          <w:bCs/>
          <w:spacing w:val="-3"/>
          <w:sz w:val="28"/>
          <w:szCs w:val="28"/>
          <w:lang w:val="el-GR"/>
        </w:rPr>
        <w:t xml:space="preserve">και </w:t>
      </w:r>
      <w:proofErr w:type="spellStart"/>
      <w:r w:rsidRPr="00B5240E">
        <w:rPr>
          <w:b/>
          <w:bCs/>
          <w:spacing w:val="-5"/>
          <w:sz w:val="28"/>
          <w:szCs w:val="28"/>
          <w:lang w:val="el-GR"/>
        </w:rPr>
        <w:t>συγκεκριµένα</w:t>
      </w:r>
      <w:proofErr w:type="spellEnd"/>
      <w:r w:rsidRPr="00B5240E">
        <w:rPr>
          <w:b/>
          <w:bCs/>
          <w:spacing w:val="-5"/>
          <w:sz w:val="28"/>
          <w:szCs w:val="28"/>
          <w:lang w:val="el-GR"/>
        </w:rPr>
        <w:t xml:space="preserve">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του εξής,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ανά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υπηρεσία,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έδρα, ειδικότητα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και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διάρκεια </w:t>
      </w:r>
      <w:proofErr w:type="spellStart"/>
      <w:r w:rsidRPr="00B5240E">
        <w:rPr>
          <w:b/>
          <w:bCs/>
          <w:spacing w:val="-5"/>
          <w:sz w:val="28"/>
          <w:szCs w:val="28"/>
          <w:lang w:val="el-GR"/>
        </w:rPr>
        <w:t>σύµβασης</w:t>
      </w:r>
      <w:proofErr w:type="spellEnd"/>
      <w:r w:rsidRPr="00B5240E">
        <w:rPr>
          <w:b/>
          <w:bCs/>
          <w:spacing w:val="-5"/>
          <w:sz w:val="28"/>
          <w:szCs w:val="28"/>
          <w:lang w:val="el-GR"/>
        </w:rPr>
        <w:t xml:space="preserve">, </w:t>
      </w:r>
      <w:proofErr w:type="spellStart"/>
      <w:r w:rsidRPr="00B5240E">
        <w:rPr>
          <w:b/>
          <w:bCs/>
          <w:spacing w:val="-4"/>
          <w:sz w:val="28"/>
          <w:szCs w:val="28"/>
          <w:lang w:val="el-GR"/>
        </w:rPr>
        <w:t>αριθµού</w:t>
      </w:r>
      <w:proofErr w:type="spellEnd"/>
      <w:r w:rsidRPr="00B5240E">
        <w:rPr>
          <w:b/>
          <w:bCs/>
          <w:spacing w:val="-4"/>
          <w:sz w:val="28"/>
          <w:szCs w:val="28"/>
          <w:lang w:val="el-GR"/>
        </w:rPr>
        <w:t xml:space="preserve"> </w:t>
      </w:r>
      <w:proofErr w:type="spellStart"/>
      <w:r w:rsidRPr="00B5240E">
        <w:rPr>
          <w:b/>
          <w:bCs/>
          <w:spacing w:val="-4"/>
          <w:sz w:val="28"/>
          <w:szCs w:val="28"/>
          <w:lang w:val="el-GR"/>
        </w:rPr>
        <w:t>ατόµων</w:t>
      </w:r>
      <w:proofErr w:type="spellEnd"/>
      <w:r w:rsidRPr="00B5240E">
        <w:rPr>
          <w:b/>
          <w:bCs/>
          <w:spacing w:val="-4"/>
          <w:sz w:val="28"/>
          <w:szCs w:val="28"/>
          <w:lang w:val="el-GR"/>
        </w:rPr>
        <w:t xml:space="preserve"> (βλ. ΠΙΝΑΚΑ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Α), </w:t>
      </w:r>
      <w:r w:rsidRPr="00B5240E">
        <w:rPr>
          <w:b/>
          <w:bCs/>
          <w:sz w:val="28"/>
          <w:szCs w:val="28"/>
          <w:lang w:val="el-GR"/>
        </w:rPr>
        <w:t xml:space="preserve">µε </w:t>
      </w:r>
      <w:r w:rsidRPr="00B5240E">
        <w:rPr>
          <w:b/>
          <w:bCs/>
          <w:spacing w:val="-3"/>
          <w:sz w:val="28"/>
          <w:szCs w:val="28"/>
          <w:lang w:val="el-GR"/>
        </w:rPr>
        <w:t>τα</w:t>
      </w:r>
      <w:r w:rsidRPr="00B5240E">
        <w:rPr>
          <w:b/>
          <w:bCs/>
          <w:spacing w:val="71"/>
          <w:sz w:val="28"/>
          <w:szCs w:val="28"/>
          <w:lang w:val="el-GR"/>
        </w:rPr>
        <w:t xml:space="preserve">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αντίστοιχα </w:t>
      </w:r>
      <w:proofErr w:type="spellStart"/>
      <w:r w:rsidRPr="00B5240E">
        <w:rPr>
          <w:b/>
          <w:bCs/>
          <w:spacing w:val="-5"/>
          <w:sz w:val="28"/>
          <w:szCs w:val="28"/>
          <w:lang w:val="el-GR"/>
        </w:rPr>
        <w:t>απαιτούµενα</w:t>
      </w:r>
      <w:proofErr w:type="spellEnd"/>
      <w:r w:rsidRPr="00B5240E">
        <w:rPr>
          <w:b/>
          <w:bCs/>
          <w:spacing w:val="-5"/>
          <w:sz w:val="28"/>
          <w:szCs w:val="28"/>
          <w:lang w:val="el-GR"/>
        </w:rPr>
        <w:t xml:space="preserve">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(τυπικά και τυχόν </w:t>
      </w:r>
      <w:r w:rsidRPr="00B5240E">
        <w:rPr>
          <w:b/>
          <w:bCs/>
          <w:spacing w:val="-5"/>
          <w:sz w:val="28"/>
          <w:szCs w:val="28"/>
          <w:lang w:val="el-GR"/>
        </w:rPr>
        <w:t xml:space="preserve">πρόσθετα) προσόντα </w:t>
      </w:r>
      <w:r w:rsidRPr="00B5240E">
        <w:rPr>
          <w:b/>
          <w:bCs/>
          <w:spacing w:val="-4"/>
          <w:sz w:val="28"/>
          <w:szCs w:val="28"/>
          <w:lang w:val="el-GR"/>
        </w:rPr>
        <w:t xml:space="preserve">(βλ. </w:t>
      </w:r>
      <w:r>
        <w:rPr>
          <w:b/>
          <w:bCs/>
          <w:spacing w:val="-5"/>
          <w:sz w:val="28"/>
          <w:szCs w:val="28"/>
        </w:rPr>
        <w:t>ΠΙΝΑΚΑ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Β):</w:t>
      </w: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spacing w:before="2"/>
        <w:rPr>
          <w:b/>
          <w:bCs/>
          <w:sz w:val="12"/>
          <w:szCs w:val="12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848"/>
        <w:gridCol w:w="1351"/>
        <w:gridCol w:w="3259"/>
        <w:gridCol w:w="1701"/>
        <w:gridCol w:w="1418"/>
      </w:tblGrid>
      <w:tr w:rsidR="004428CC" w:rsidRPr="00FC6FD3">
        <w:trPr>
          <w:trHeight w:val="285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48" w:lineRule="exact"/>
              <w:ind w:left="1818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2"/>
                <w:szCs w:val="22"/>
                <w:lang w:val="el-GR"/>
              </w:rPr>
              <w:t>ΠΙΝΑΚΑΣ Α: ΘΕΣΕΙΣ ΕΠΟΧΙΚΟΥ ΠΡΟΣΩΠΙΚΟΥ (ανά κωδικό θέσης)</w:t>
            </w:r>
          </w:p>
        </w:tc>
      </w:tr>
      <w:tr w:rsidR="004428CC" w:rsidRPr="004428CC">
        <w:trPr>
          <w:trHeight w:val="66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246" w:right="84" w:hanging="132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5" w:lineRule="exact"/>
              <w:ind w:left="235" w:right="23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Υπηρεσία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162" w:firstLine="244"/>
              <w:rPr>
                <w:b/>
                <w:bCs/>
                <w:w w:val="95"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Έδρα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w w:val="95"/>
                <w:sz w:val="20"/>
                <w:szCs w:val="20"/>
              </w:rPr>
              <w:t>υπηρεσίας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5" w:lineRule="exact"/>
              <w:ind w:left="299" w:right="29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Ειδικότητα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60" w:right="334" w:firstLine="79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∆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ιάρκεια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σύµβασης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41" w:right="295" w:hanging="22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Αριθµός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ατόµων</w:t>
            </w:r>
            <w:proofErr w:type="spellEnd"/>
          </w:p>
        </w:tc>
      </w:tr>
      <w:tr w:rsidR="004428CC" w:rsidRPr="004428CC">
        <w:trPr>
          <w:trHeight w:val="6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5" w:lineRule="exact"/>
              <w:ind w:left="362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239" w:right="231"/>
              <w:jc w:val="center"/>
              <w:rPr>
                <w:sz w:val="20"/>
                <w:szCs w:val="20"/>
              </w:rPr>
            </w:pPr>
            <w:r w:rsidRPr="004428CC">
              <w:rPr>
                <w:sz w:val="20"/>
                <w:szCs w:val="20"/>
              </w:rPr>
              <w:t>∆</w:t>
            </w:r>
            <w:proofErr w:type="spellStart"/>
            <w:r w:rsidRPr="004428CC">
              <w:rPr>
                <w:sz w:val="20"/>
                <w:szCs w:val="20"/>
              </w:rPr>
              <w:t>ήµος</w:t>
            </w:r>
            <w:proofErr w:type="spellEnd"/>
            <w:r w:rsidRPr="004428CC">
              <w:rPr>
                <w:sz w:val="20"/>
                <w:szCs w:val="20"/>
              </w:rPr>
              <w:t xml:space="preserve"> Λοκρών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239" w:right="227"/>
              <w:jc w:val="center"/>
              <w:rPr>
                <w:sz w:val="20"/>
                <w:szCs w:val="20"/>
              </w:rPr>
            </w:pPr>
            <w:proofErr w:type="spellStart"/>
            <w:r w:rsidRPr="004428CC">
              <w:rPr>
                <w:sz w:val="20"/>
                <w:szCs w:val="20"/>
              </w:rPr>
              <w:t>Αταλάντη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30" w:lineRule="exact"/>
              <w:ind w:left="302" w:right="292"/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B5240E">
              <w:rPr>
                <w:sz w:val="20"/>
                <w:szCs w:val="20"/>
                <w:lang w:val="el-GR"/>
              </w:rPr>
              <w:t>∆Ε</w:t>
            </w:r>
            <w:proofErr w:type="spellEnd"/>
            <w:r w:rsidRPr="00B5240E">
              <w:rPr>
                <w:sz w:val="20"/>
                <w:szCs w:val="20"/>
                <w:lang w:val="el-GR"/>
              </w:rPr>
              <w:t xml:space="preserve"> Οδηγών Πυροπροστασίας (µε άδεια οδήγησης Γ΄ κατηγορίας)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13"/>
              <w:jc w:val="center"/>
              <w:rPr>
                <w:w w:val="99"/>
                <w:sz w:val="20"/>
                <w:szCs w:val="20"/>
              </w:rPr>
            </w:pPr>
            <w:r w:rsidRPr="004428C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14"/>
              <w:jc w:val="center"/>
              <w:rPr>
                <w:w w:val="99"/>
                <w:sz w:val="20"/>
                <w:szCs w:val="20"/>
              </w:rPr>
            </w:pPr>
            <w:r w:rsidRPr="004428CC">
              <w:rPr>
                <w:w w:val="99"/>
                <w:sz w:val="20"/>
                <w:szCs w:val="20"/>
              </w:rPr>
              <w:t>3</w:t>
            </w:r>
          </w:p>
        </w:tc>
      </w:tr>
      <w:tr w:rsidR="004428CC" w:rsidRPr="004428CC">
        <w:trPr>
          <w:trHeight w:val="6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5" w:lineRule="exact"/>
              <w:ind w:left="362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239" w:right="231"/>
              <w:jc w:val="center"/>
              <w:rPr>
                <w:sz w:val="20"/>
                <w:szCs w:val="20"/>
              </w:rPr>
            </w:pPr>
            <w:r w:rsidRPr="004428CC">
              <w:rPr>
                <w:sz w:val="20"/>
                <w:szCs w:val="20"/>
              </w:rPr>
              <w:t>∆</w:t>
            </w:r>
            <w:proofErr w:type="spellStart"/>
            <w:r w:rsidRPr="004428CC">
              <w:rPr>
                <w:sz w:val="20"/>
                <w:szCs w:val="20"/>
              </w:rPr>
              <w:t>ήµος</w:t>
            </w:r>
            <w:proofErr w:type="spellEnd"/>
            <w:r w:rsidRPr="004428CC">
              <w:rPr>
                <w:sz w:val="20"/>
                <w:szCs w:val="20"/>
              </w:rPr>
              <w:t xml:space="preserve"> Λοκρών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239" w:right="227"/>
              <w:jc w:val="center"/>
              <w:rPr>
                <w:sz w:val="20"/>
                <w:szCs w:val="20"/>
              </w:rPr>
            </w:pPr>
            <w:proofErr w:type="spellStart"/>
            <w:r w:rsidRPr="004428CC">
              <w:rPr>
                <w:sz w:val="20"/>
                <w:szCs w:val="20"/>
              </w:rPr>
              <w:t>Αταλάντη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30" w:lineRule="exact"/>
              <w:ind w:left="302" w:right="292"/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B5240E">
              <w:rPr>
                <w:sz w:val="20"/>
                <w:szCs w:val="20"/>
                <w:lang w:val="el-GR"/>
              </w:rPr>
              <w:t>∆Ε</w:t>
            </w:r>
            <w:proofErr w:type="spellEnd"/>
            <w:r w:rsidRPr="00B5240E">
              <w:rPr>
                <w:sz w:val="20"/>
                <w:szCs w:val="20"/>
                <w:lang w:val="el-GR"/>
              </w:rPr>
              <w:t xml:space="preserve"> Οδηγών Πυροπροστασίας (µε άδεια οδήγησης Ε΄ κατηγορίας)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13"/>
              <w:jc w:val="center"/>
              <w:rPr>
                <w:w w:val="99"/>
                <w:sz w:val="20"/>
                <w:szCs w:val="20"/>
              </w:rPr>
            </w:pPr>
            <w:r w:rsidRPr="004428C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7" w:lineRule="exact"/>
              <w:ind w:left="14"/>
              <w:jc w:val="center"/>
              <w:rPr>
                <w:w w:val="99"/>
                <w:sz w:val="20"/>
                <w:szCs w:val="20"/>
              </w:rPr>
            </w:pPr>
            <w:r w:rsidRPr="004428CC">
              <w:rPr>
                <w:w w:val="99"/>
                <w:sz w:val="20"/>
                <w:szCs w:val="20"/>
              </w:rPr>
              <w:t>2</w:t>
            </w:r>
          </w:p>
        </w:tc>
      </w:tr>
      <w:tr w:rsidR="004428CC" w:rsidRPr="004428CC">
        <w:trPr>
          <w:trHeight w:val="56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5" w:lineRule="exact"/>
              <w:ind w:left="386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239" w:right="231"/>
              <w:jc w:val="center"/>
              <w:rPr>
                <w:sz w:val="20"/>
                <w:szCs w:val="20"/>
              </w:rPr>
            </w:pPr>
            <w:r w:rsidRPr="004428CC">
              <w:rPr>
                <w:sz w:val="20"/>
                <w:szCs w:val="20"/>
              </w:rPr>
              <w:t>∆</w:t>
            </w:r>
            <w:proofErr w:type="spellStart"/>
            <w:r w:rsidRPr="004428CC">
              <w:rPr>
                <w:sz w:val="20"/>
                <w:szCs w:val="20"/>
              </w:rPr>
              <w:t>ήµος</w:t>
            </w:r>
            <w:proofErr w:type="spellEnd"/>
            <w:r w:rsidRPr="004428CC">
              <w:rPr>
                <w:sz w:val="20"/>
                <w:szCs w:val="20"/>
              </w:rPr>
              <w:t xml:space="preserve"> Λοκρών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239" w:right="227"/>
              <w:jc w:val="center"/>
              <w:rPr>
                <w:sz w:val="20"/>
                <w:szCs w:val="20"/>
              </w:rPr>
            </w:pPr>
            <w:proofErr w:type="spellStart"/>
            <w:r w:rsidRPr="004428CC">
              <w:rPr>
                <w:sz w:val="20"/>
                <w:szCs w:val="20"/>
              </w:rPr>
              <w:t>Αταλάντη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37" w:lineRule="auto"/>
              <w:ind w:left="717" w:firstLine="112"/>
              <w:rPr>
                <w:w w:val="95"/>
                <w:sz w:val="20"/>
                <w:szCs w:val="20"/>
              </w:rPr>
            </w:pPr>
            <w:r w:rsidRPr="004428CC">
              <w:rPr>
                <w:sz w:val="20"/>
                <w:szCs w:val="20"/>
              </w:rPr>
              <w:t xml:space="preserve">ΥΕ </w:t>
            </w:r>
            <w:proofErr w:type="spellStart"/>
            <w:r w:rsidRPr="004428CC">
              <w:rPr>
                <w:sz w:val="20"/>
                <w:szCs w:val="20"/>
              </w:rPr>
              <w:t>Εργατών</w:t>
            </w:r>
            <w:proofErr w:type="spellEnd"/>
            <w:r w:rsidRPr="004428CC">
              <w:rPr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w w:val="95"/>
                <w:sz w:val="20"/>
                <w:szCs w:val="20"/>
              </w:rPr>
              <w:t>Πυροπροστασίας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3"/>
              <w:jc w:val="center"/>
              <w:rPr>
                <w:w w:val="99"/>
                <w:sz w:val="20"/>
                <w:szCs w:val="20"/>
              </w:rPr>
            </w:pPr>
            <w:r w:rsidRPr="004428C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4"/>
              <w:jc w:val="center"/>
              <w:rPr>
                <w:w w:val="99"/>
                <w:sz w:val="20"/>
                <w:szCs w:val="20"/>
              </w:rPr>
            </w:pPr>
            <w:r w:rsidRPr="004428CC">
              <w:rPr>
                <w:w w:val="99"/>
                <w:sz w:val="20"/>
                <w:szCs w:val="20"/>
              </w:rPr>
              <w:t>9</w:t>
            </w:r>
          </w:p>
        </w:tc>
      </w:tr>
    </w:tbl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sz w:val="20"/>
          <w:szCs w:val="20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sz w:val="20"/>
          <w:szCs w:val="20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sz w:val="20"/>
          <w:szCs w:val="20"/>
        </w:rPr>
      </w:pP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spacing w:before="10"/>
        <w:rPr>
          <w:b/>
          <w:bCs/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8606"/>
      </w:tblGrid>
      <w:tr w:rsidR="004428CC" w:rsidRPr="00FC6FD3">
        <w:trPr>
          <w:trHeight w:val="398"/>
        </w:trPr>
        <w:tc>
          <w:tcPr>
            <w:tcW w:w="10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F"/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7"/>
              <w:ind w:left="2447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ΠΙΝΑΚΑΣ Β: ΑΠΑΙΤΟΥΜΕΝΑ ΠΡΟΣΟΝΤΑ </w:t>
            </w:r>
            <w:r w:rsidRPr="00B5240E">
              <w:rPr>
                <w:b/>
                <w:bCs/>
                <w:sz w:val="22"/>
                <w:szCs w:val="22"/>
                <w:lang w:val="el-GR"/>
              </w:rPr>
              <w:t>(ανά κωδικό θέσης)</w:t>
            </w:r>
          </w:p>
        </w:tc>
      </w:tr>
      <w:tr w:rsidR="004428CC" w:rsidRPr="00FC6FD3">
        <w:trPr>
          <w:trHeight w:val="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"/>
              <w:rPr>
                <w:b/>
                <w:bCs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93" w:right="3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52"/>
              <w:ind w:left="3506" w:right="3495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>Τίτλος σπουδών και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515" w:right="15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λοιπά </w:t>
            </w:r>
            <w:proofErr w:type="spellStart"/>
            <w:r w:rsidRPr="00B5240E">
              <w:rPr>
                <w:b/>
                <w:bCs/>
                <w:sz w:val="20"/>
                <w:szCs w:val="20"/>
                <w:lang w:val="el-GR"/>
              </w:rPr>
              <w:t>απαιτούµενα</w:t>
            </w:r>
            <w:proofErr w:type="spellEnd"/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 (τυπικά &amp; τυχόν πρόσθετα) προσόντα</w:t>
            </w:r>
          </w:p>
        </w:tc>
      </w:tr>
      <w:tr w:rsidR="004428CC" w:rsidRPr="00FC6FD3">
        <w:trPr>
          <w:trHeight w:val="480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68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53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ΚΥΡΙΑ ΠΡΟΣΟΝΤΑ: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firstLine="134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proofErr w:type="spellStart"/>
            <w:r w:rsidRPr="00B5240E">
              <w:rPr>
                <w:lang w:val="el-GR"/>
              </w:rPr>
              <w:t>∆ίπλωµα</w:t>
            </w:r>
            <w:proofErr w:type="spellEnd"/>
            <w:r w:rsidRPr="00B5240E">
              <w:rPr>
                <w:lang w:val="el-GR"/>
              </w:rPr>
              <w:t xml:space="preserve">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Κατάρτισης ΙΕΚ ειδικοτήτων: (α) Τεχνικού Αυτοκινήτων </w:t>
            </w:r>
            <w:proofErr w:type="spellStart"/>
            <w:r w:rsidRPr="00B5240E">
              <w:rPr>
                <w:lang w:val="el-GR"/>
              </w:rPr>
              <w:t>Οχηµάτων</w:t>
            </w:r>
            <w:proofErr w:type="spellEnd"/>
            <w:r w:rsidRPr="00B5240E">
              <w:rPr>
                <w:lang w:val="el-GR"/>
              </w:rPr>
              <w:t xml:space="preserve"> ή (β) Εκπαιδευτή Υποψηφίων Οδηγών Αυτοκινήτων ή Πτυχίο Α' ή Β' κύκλου σπουδών ΤΕΕ ειδικότητας Μηχανών και </w:t>
            </w:r>
            <w:proofErr w:type="spellStart"/>
            <w:r w:rsidRPr="00B5240E">
              <w:rPr>
                <w:lang w:val="el-GR"/>
              </w:rPr>
              <w:t>Συστηµάτων</w:t>
            </w:r>
            <w:proofErr w:type="spellEnd"/>
            <w:r w:rsidRPr="00B5240E">
              <w:rPr>
                <w:lang w:val="el-GR"/>
              </w:rPr>
              <w:t xml:space="preserve"> Αυτοκινήτου</w:t>
            </w:r>
            <w:r w:rsidRPr="00B5240E">
              <w:rPr>
                <w:spacing w:val="1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 xml:space="preserve">Απολυτήριος τίτλος Ενιαίου Πολυκλαδικού Λυκείου </w:t>
            </w:r>
            <w:proofErr w:type="spellStart"/>
            <w:r w:rsidRPr="00B5240E">
              <w:rPr>
                <w:lang w:val="el-GR"/>
              </w:rPr>
              <w:t>τµήµατος</w:t>
            </w:r>
            <w:proofErr w:type="spellEnd"/>
            <w:r w:rsidRPr="00B5240E">
              <w:rPr>
                <w:lang w:val="el-GR"/>
              </w:rPr>
              <w:t xml:space="preserve"> Μηχανικών Αυτοκινήτων</w:t>
            </w:r>
            <w:r w:rsidRPr="00B5240E">
              <w:rPr>
                <w:spacing w:val="-3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 xml:space="preserve">Τεχνικής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Σχολής </w:t>
            </w:r>
            <w:proofErr w:type="spellStart"/>
            <w:r w:rsidRPr="00B5240E">
              <w:rPr>
                <w:lang w:val="el-GR"/>
              </w:rPr>
              <w:t>∆ευτεροβάθµιας</w:t>
            </w:r>
            <w:proofErr w:type="spellEnd"/>
            <w:r w:rsidRPr="00B5240E">
              <w:rPr>
                <w:lang w:val="el-GR"/>
              </w:rPr>
              <w:t xml:space="preserve"> Εκπαίδευσης ειδικότητας Μηχανών Αυτοκινήτου 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 xml:space="preserve">Σχολής Μαθητείας του ΟΑΕ∆ του ν. 1346/1983 ειδικότητας Μηχανοτεχνίτη Αυτοκινήτου ή </w:t>
            </w:r>
            <w:r w:rsidRPr="00B5240E">
              <w:rPr>
                <w:b/>
                <w:bCs/>
                <w:lang w:val="el-GR"/>
              </w:rPr>
              <w:t>συναφούς ειδικότητας,</w:t>
            </w:r>
            <w:r w:rsidRPr="00B5240E">
              <w:rPr>
                <w:b/>
                <w:bCs/>
                <w:spacing w:val="-1"/>
                <w:lang w:val="el-GR"/>
              </w:rPr>
              <w:t xml:space="preserve"> </w:t>
            </w:r>
            <w:r w:rsidRPr="00B5240E">
              <w:rPr>
                <w:lang w:val="el-GR"/>
              </w:rPr>
              <w:t>δηλαδή:</w:t>
            </w:r>
          </w:p>
          <w:p w:rsidR="004428CC" w:rsidRPr="004428CC" w:rsidRDefault="004428CC" w:rsidP="00372136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  <w:tab w:val="left" w:pos="1974"/>
              </w:tabs>
              <w:kinsoku w:val="0"/>
              <w:overflowPunct w:val="0"/>
            </w:pPr>
            <w:proofErr w:type="spellStart"/>
            <w:r w:rsidRPr="004428CC">
              <w:t>Ηλεκτρολογικών</w:t>
            </w:r>
            <w:proofErr w:type="spellEnd"/>
            <w:r w:rsidRPr="004428CC">
              <w:t xml:space="preserve"> </w:t>
            </w:r>
            <w:proofErr w:type="spellStart"/>
            <w:r w:rsidRPr="004428CC">
              <w:t>Συστηµάτων</w:t>
            </w:r>
            <w:proofErr w:type="spellEnd"/>
            <w:r w:rsidRPr="004428CC">
              <w:t xml:space="preserve"> </w:t>
            </w:r>
            <w:proofErr w:type="spellStart"/>
            <w:r w:rsidRPr="004428CC">
              <w:t>Αυτοκινήτου</w:t>
            </w:r>
            <w:proofErr w:type="spellEnd"/>
            <w:r w:rsidRPr="004428CC">
              <w:rPr>
                <w:spacing w:val="-14"/>
              </w:rPr>
              <w:t xml:space="preserve"> </w:t>
            </w:r>
            <w:r w:rsidRPr="004428CC">
              <w:t>ή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  <w:tab w:val="left" w:pos="1974"/>
              </w:tabs>
              <w:kinsoku w:val="0"/>
              <w:overflowPunct w:val="0"/>
              <w:rPr>
                <w:lang w:val="el-GR"/>
              </w:rPr>
            </w:pPr>
            <w:proofErr w:type="spellStart"/>
            <w:r w:rsidRPr="00B5240E">
              <w:rPr>
                <w:lang w:val="el-GR"/>
              </w:rPr>
              <w:t>Ηλεκτροµηχανικών</w:t>
            </w:r>
            <w:proofErr w:type="spellEnd"/>
            <w:r w:rsidRPr="00B5240E">
              <w:rPr>
                <w:lang w:val="el-GR"/>
              </w:rPr>
              <w:t xml:space="preserve"> </w:t>
            </w:r>
            <w:proofErr w:type="spellStart"/>
            <w:r w:rsidRPr="00B5240E">
              <w:rPr>
                <w:lang w:val="el-GR"/>
              </w:rPr>
              <w:t>Συστηµάτων</w:t>
            </w:r>
            <w:proofErr w:type="spellEnd"/>
            <w:r w:rsidRPr="00B5240E">
              <w:rPr>
                <w:lang w:val="el-GR"/>
              </w:rPr>
              <w:t xml:space="preserve"> και </w:t>
            </w:r>
            <w:proofErr w:type="spellStart"/>
            <w:r w:rsidRPr="00B5240E">
              <w:rPr>
                <w:lang w:val="el-GR"/>
              </w:rPr>
              <w:t>Αυτοµατισµού</w:t>
            </w:r>
            <w:proofErr w:type="spellEnd"/>
            <w:r w:rsidRPr="00B5240E">
              <w:rPr>
                <w:lang w:val="el-GR"/>
              </w:rPr>
              <w:t xml:space="preserve"> Αυτοκινήτου ΤΕΕ</w:t>
            </w:r>
            <w:r w:rsidRPr="00B5240E">
              <w:rPr>
                <w:spacing w:val="-10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124"/>
              <w:rPr>
                <w:lang w:val="el-GR"/>
              </w:rPr>
            </w:pPr>
            <w:r w:rsidRPr="00B5240E">
              <w:rPr>
                <w:lang w:val="el-GR"/>
              </w:rPr>
              <w:t xml:space="preserve">-Ηλεκτρικού </w:t>
            </w:r>
            <w:proofErr w:type="spellStart"/>
            <w:r w:rsidRPr="00B5240E">
              <w:rPr>
                <w:lang w:val="el-GR"/>
              </w:rPr>
              <w:t>Συστήµατος</w:t>
            </w:r>
            <w:proofErr w:type="spellEnd"/>
            <w:r w:rsidRPr="00B5240E">
              <w:rPr>
                <w:lang w:val="el-GR"/>
              </w:rPr>
              <w:t xml:space="preserve"> Αυτοκινήτου ΤΕΣ </w:t>
            </w:r>
            <w:proofErr w:type="spellStart"/>
            <w:r w:rsidRPr="00B5240E">
              <w:rPr>
                <w:lang w:val="el-GR"/>
              </w:rPr>
              <w:t>δευτεροβάθµιας</w:t>
            </w:r>
            <w:proofErr w:type="spellEnd"/>
            <w:r w:rsidRPr="00B5240E">
              <w:rPr>
                <w:lang w:val="el-GR"/>
              </w:rPr>
              <w:t xml:space="preserve"> εκπαίδευσης ή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  <w:tab w:val="left" w:pos="1974"/>
              </w:tabs>
              <w:kinsoku w:val="0"/>
              <w:overflowPunct w:val="0"/>
              <w:rPr>
                <w:lang w:val="el-GR"/>
              </w:rPr>
            </w:pPr>
            <w:r w:rsidRPr="00B5240E">
              <w:rPr>
                <w:lang w:val="el-GR"/>
              </w:rPr>
              <w:t>Ηλεκτροτεχνίτη Αυτοκινήτου Σχολής Μαθητείας του ΟΑΕ∆ του ν. 1346/1983</w:t>
            </w:r>
            <w:r w:rsidRPr="00B5240E">
              <w:rPr>
                <w:spacing w:val="-7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  <w:tab w:val="left" w:pos="1974"/>
                <w:tab w:val="left" w:pos="7910"/>
              </w:tabs>
              <w:kinsoku w:val="0"/>
              <w:overflowPunct w:val="0"/>
              <w:ind w:left="254" w:hanging="197"/>
              <w:rPr>
                <w:lang w:val="el-GR"/>
              </w:rPr>
            </w:pPr>
            <w:r w:rsidRPr="00B5240E">
              <w:rPr>
                <w:lang w:val="el-GR"/>
              </w:rPr>
              <w:t xml:space="preserve">Ηλεκτρολόγου  Αυτοκινήτων  </w:t>
            </w:r>
            <w:proofErr w:type="spellStart"/>
            <w:r w:rsidRPr="00B5240E">
              <w:rPr>
                <w:lang w:val="el-GR"/>
              </w:rPr>
              <w:t>Οχηµάτων</w:t>
            </w:r>
            <w:proofErr w:type="spellEnd"/>
            <w:r w:rsidRPr="00B5240E">
              <w:rPr>
                <w:lang w:val="el-GR"/>
              </w:rPr>
              <w:t xml:space="preserve">  ή</w:t>
            </w:r>
            <w:r w:rsidRPr="00B5240E">
              <w:rPr>
                <w:spacing w:val="-7"/>
                <w:lang w:val="el-GR"/>
              </w:rPr>
              <w:t xml:space="preserve"> </w:t>
            </w:r>
            <w:r w:rsidRPr="00B5240E">
              <w:rPr>
                <w:lang w:val="el-GR"/>
              </w:rPr>
              <w:t>Τεχνικού</w:t>
            </w:r>
            <w:r w:rsidRPr="00B5240E">
              <w:rPr>
                <w:spacing w:val="50"/>
                <w:lang w:val="el-GR"/>
              </w:rPr>
              <w:t xml:space="preserve"> </w:t>
            </w:r>
            <w:proofErr w:type="spellStart"/>
            <w:r w:rsidRPr="00B5240E">
              <w:rPr>
                <w:lang w:val="el-GR"/>
              </w:rPr>
              <w:t>Μηχανοτρονικής</w:t>
            </w:r>
            <w:proofErr w:type="spellEnd"/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ΙΕΚ</w:t>
            </w:r>
            <w:r w:rsidRPr="00B5240E">
              <w:rPr>
                <w:spacing w:val="51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</w:tc>
      </w:tr>
    </w:tbl>
    <w:p w:rsidR="004428CC" w:rsidRPr="00B5240E" w:rsidRDefault="004428CC" w:rsidP="00372136">
      <w:pPr>
        <w:tabs>
          <w:tab w:val="left" w:pos="1974"/>
        </w:tabs>
        <w:rPr>
          <w:b/>
          <w:bCs/>
          <w:sz w:val="19"/>
          <w:szCs w:val="19"/>
          <w:lang w:val="el-GR"/>
        </w:rPr>
        <w:sectPr w:rsidR="004428CC" w:rsidRPr="00B5240E">
          <w:pgSz w:w="11900" w:h="16840"/>
          <w:pgMar w:top="920" w:right="380" w:bottom="280" w:left="40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8606"/>
      </w:tblGrid>
      <w:tr w:rsidR="004428CC" w:rsidRPr="00FC6FD3">
        <w:trPr>
          <w:trHeight w:val="398"/>
        </w:trPr>
        <w:tc>
          <w:tcPr>
            <w:tcW w:w="10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F"/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0"/>
              <w:ind w:left="2447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lastRenderedPageBreak/>
              <w:t xml:space="preserve">ΠΙΝΑΚΑΣ Β: ΑΠΑΙΤΟΥΜΕΝΑ ΠΡΟΣΟΝΤΑ </w:t>
            </w:r>
            <w:r w:rsidRPr="00B5240E">
              <w:rPr>
                <w:b/>
                <w:bCs/>
                <w:sz w:val="22"/>
                <w:szCs w:val="22"/>
                <w:lang w:val="el-GR"/>
              </w:rPr>
              <w:t>(ανά κωδικό θέσης)</w:t>
            </w:r>
          </w:p>
        </w:tc>
      </w:tr>
      <w:tr w:rsidR="004428CC" w:rsidRPr="00FC6FD3">
        <w:trPr>
          <w:trHeight w:val="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93" w:right="3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3506" w:right="3495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>Τίτλος σπουδών και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515" w:right="15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λοιπά </w:t>
            </w:r>
            <w:proofErr w:type="spellStart"/>
            <w:r w:rsidRPr="00B5240E">
              <w:rPr>
                <w:b/>
                <w:bCs/>
                <w:sz w:val="20"/>
                <w:szCs w:val="20"/>
                <w:lang w:val="el-GR"/>
              </w:rPr>
              <w:t>απαιτούµενα</w:t>
            </w:r>
            <w:proofErr w:type="spellEnd"/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 (τυπικά &amp; τυχόν πρόσθετα) προσόντα</w:t>
            </w:r>
          </w:p>
        </w:tc>
      </w:tr>
      <w:tr w:rsidR="004428CC" w:rsidRPr="00FC6FD3">
        <w:trPr>
          <w:trHeight w:val="1352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0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900"/>
                <w:tab w:val="left" w:pos="1974"/>
                <w:tab w:val="left" w:pos="2808"/>
                <w:tab w:val="left" w:pos="3972"/>
                <w:tab w:val="left" w:pos="5102"/>
                <w:tab w:val="left" w:pos="5661"/>
                <w:tab w:val="left" w:pos="6938"/>
                <w:tab w:val="left" w:pos="7284"/>
              </w:tabs>
              <w:kinsoku w:val="0"/>
              <w:overflowPunct w:val="0"/>
              <w:spacing w:before="46"/>
              <w:ind w:left="57" w:right="40"/>
              <w:rPr>
                <w:lang w:val="el-GR"/>
              </w:rPr>
            </w:pPr>
            <w:r w:rsidRPr="00B5240E">
              <w:rPr>
                <w:lang w:val="el-GR"/>
              </w:rPr>
              <w:t>άλλος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τίτλος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σχολικής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µ</w:t>
            </w:r>
            <w:proofErr w:type="spellStart"/>
            <w:r w:rsidRPr="00B5240E">
              <w:rPr>
                <w:lang w:val="el-GR"/>
              </w:rPr>
              <w:t>ονάδας</w:t>
            </w:r>
            <w:proofErr w:type="spellEnd"/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της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ή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spacing w:val="-2"/>
                <w:lang w:val="el-GR"/>
              </w:rPr>
              <w:t xml:space="preserve">αλλοδαπής, </w:t>
            </w:r>
            <w:r w:rsidRPr="00B5240E">
              <w:rPr>
                <w:lang w:val="el-GR"/>
              </w:rPr>
              <w:t>αντίστοιχης</w:t>
            </w:r>
            <w:r w:rsidRPr="00B5240E">
              <w:rPr>
                <w:spacing w:val="-3"/>
                <w:lang w:val="el-GR"/>
              </w:rPr>
              <w:t xml:space="preserve"> </w:t>
            </w:r>
            <w:r w:rsidRPr="00B5240E">
              <w:rPr>
                <w:lang w:val="el-GR"/>
              </w:rPr>
              <w:t>ειδικότητας.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1800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β) </w:t>
            </w:r>
            <w:r w:rsidRPr="00B5240E">
              <w:rPr>
                <w:lang w:val="el-GR"/>
              </w:rPr>
              <w:t xml:space="preserve">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Γ΄ κατηγορίας. 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2"/>
                <w:szCs w:val="22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ΠΡΟΣΟΝΤΑ Α΄ ΕΠΙΚΟΥΡΙΑΣ: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>(Εφόσον οι θέσεις δεν καλυφθούν από υποψηφίους µε τα ανωτέρω προσόντα)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1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r w:rsidRPr="00B5240E">
              <w:rPr>
                <w:lang w:val="el-GR"/>
              </w:rPr>
              <w:t>Οποιοσδήποτε απολυτήριος τίτλος σχολικής µ</w:t>
            </w:r>
            <w:proofErr w:type="spellStart"/>
            <w:r w:rsidRPr="00B5240E">
              <w:rPr>
                <w:lang w:val="el-GR"/>
              </w:rPr>
              <w:t>ονάδας</w:t>
            </w:r>
            <w:proofErr w:type="spellEnd"/>
            <w:r w:rsidRPr="00B5240E">
              <w:rPr>
                <w:lang w:val="el-GR"/>
              </w:rPr>
              <w:t xml:space="preserve"> </w:t>
            </w:r>
            <w:proofErr w:type="spellStart"/>
            <w:r w:rsidRPr="00B5240E">
              <w:rPr>
                <w:b/>
                <w:bCs/>
                <w:lang w:val="el-GR"/>
              </w:rPr>
              <w:t>∆ευτεροβάθµιας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Εκπαίδευσης </w:t>
            </w:r>
            <w:r w:rsidRPr="00B5240E">
              <w:rPr>
                <w:lang w:val="el-GR"/>
              </w:rPr>
              <w:t xml:space="preserve">της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 xml:space="preserve"> ή </w:t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lang w:val="el-GR"/>
              </w:rPr>
              <w:t xml:space="preserve"> τίτλος σχολών της αλλοδαπής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1800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>β</w:t>
            </w:r>
            <w:r w:rsidRPr="00B5240E">
              <w:rPr>
                <w:lang w:val="el-GR"/>
              </w:rPr>
              <w:t xml:space="preserve">) 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Γ΄ κατηγορίας. 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2"/>
                <w:szCs w:val="22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ΠΡΟΣΟΝΤΑ Β΄ ΕΠΙΚΟΥΡΙΑΣ: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>(Εφόσον οι θέσεις δεν καλυφθούν από υποψηφίους µε τα ανωτέρω προσόντα)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r w:rsidRPr="00B5240E">
              <w:rPr>
                <w:lang w:val="el-GR"/>
              </w:rPr>
              <w:t xml:space="preserve">Απολυτήριος τίτλος </w:t>
            </w:r>
            <w:r w:rsidRPr="00B5240E">
              <w:rPr>
                <w:b/>
                <w:bCs/>
                <w:lang w:val="el-GR"/>
              </w:rPr>
              <w:t xml:space="preserve">υποχρεωτικής εκπαίδευσης </w:t>
            </w:r>
            <w:r w:rsidRPr="00B5240E">
              <w:rPr>
                <w:lang w:val="el-GR"/>
              </w:rPr>
              <w:t xml:space="preserve">(απολυτήριο τριταξίου </w:t>
            </w:r>
            <w:proofErr w:type="spellStart"/>
            <w:r w:rsidRPr="00B5240E">
              <w:rPr>
                <w:lang w:val="el-GR"/>
              </w:rPr>
              <w:t>γυµνασίου</w:t>
            </w:r>
            <w:proofErr w:type="spellEnd"/>
            <w:r w:rsidRPr="00B5240E">
              <w:rPr>
                <w:lang w:val="el-GR"/>
              </w:rPr>
              <w:t xml:space="preserve"> ή για υποψηφίους που έχουν αποφοιτήσει µ</w:t>
            </w:r>
            <w:proofErr w:type="spellStart"/>
            <w:r w:rsidRPr="00B5240E">
              <w:rPr>
                <w:lang w:val="el-GR"/>
              </w:rPr>
              <w:t>έχρι</w:t>
            </w:r>
            <w:proofErr w:type="spellEnd"/>
            <w:r w:rsidRPr="00B5240E">
              <w:rPr>
                <w:lang w:val="el-GR"/>
              </w:rPr>
              <w:t xml:space="preserve"> και το 1980 απολυτήριο </w:t>
            </w:r>
            <w:proofErr w:type="spellStart"/>
            <w:r w:rsidRPr="00B5240E">
              <w:rPr>
                <w:lang w:val="el-GR"/>
              </w:rPr>
              <w:t>δηµοτικού</w:t>
            </w:r>
            <w:proofErr w:type="spellEnd"/>
            <w:r w:rsidRPr="00B5240E">
              <w:rPr>
                <w:lang w:val="el-GR"/>
              </w:rPr>
              <w:t xml:space="preserve"> σχολείου) ή </w:t>
            </w:r>
            <w:proofErr w:type="spellStart"/>
            <w:r w:rsidRPr="00B5240E">
              <w:rPr>
                <w:lang w:val="el-GR"/>
              </w:rPr>
              <w:t>ισοδύναµος</w:t>
            </w:r>
            <w:proofErr w:type="spellEnd"/>
            <w:r w:rsidRPr="00B5240E">
              <w:rPr>
                <w:lang w:val="el-GR"/>
              </w:rPr>
              <w:t xml:space="preserve"> απολυτήριος τίτλος κατώτερης Τεχνικής Σχολής του Ν.∆. 580/1970 ή απολυτήριος τίτλος Εργαστηρίων Ειδικής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Εκπαίδευσης και Κατάρτισης του άρθρου 1 του Ν. 2817/2000 της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 xml:space="preserve"> ή άλλος </w:t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lang w:val="el-GR"/>
              </w:rPr>
              <w:t xml:space="preserve"> τίτλος της αλλοδαπής </w:t>
            </w:r>
            <w:r w:rsidRPr="00B5240E">
              <w:rPr>
                <w:b/>
                <w:bCs/>
                <w:lang w:val="el-GR"/>
              </w:rPr>
              <w:t xml:space="preserve">και αντίστοιχη </w:t>
            </w:r>
            <w:proofErr w:type="spellStart"/>
            <w:r w:rsidRPr="00B5240E">
              <w:rPr>
                <w:b/>
                <w:bCs/>
                <w:lang w:val="el-GR"/>
              </w:rPr>
              <w:t>εµπειρία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r w:rsidRPr="00B5240E">
              <w:rPr>
                <w:lang w:val="el-GR"/>
              </w:rPr>
              <w:t>τουλάχιστον τριών (3) ετών, µ</w:t>
            </w:r>
            <w:proofErr w:type="spellStart"/>
            <w:r w:rsidRPr="00B5240E">
              <w:rPr>
                <w:lang w:val="el-GR"/>
              </w:rPr>
              <w:t>ετά</w:t>
            </w:r>
            <w:proofErr w:type="spellEnd"/>
            <w:r w:rsidRPr="00B5240E">
              <w:rPr>
                <w:lang w:val="el-GR"/>
              </w:rPr>
              <w:t xml:space="preserve"> την απόκτηση της άδειας οδήγησης αυτοκινήτου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1823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β) </w:t>
            </w:r>
            <w:r w:rsidRPr="00B5240E">
              <w:rPr>
                <w:lang w:val="el-GR"/>
              </w:rPr>
              <w:t xml:space="preserve">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Γ' κατηγορίας. 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2"/>
                <w:szCs w:val="22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ΠΡΟΣΟΝΤΑ Γ΄ ΕΠΙΚΟΥΡΙΑΣ: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>(Εφόσον οι θέσεις δεν καλυφθούν από υποψηφίους µε τα ανωτέρω προσόντα)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r w:rsidRPr="00B5240E">
              <w:rPr>
                <w:lang w:val="el-GR"/>
              </w:rPr>
              <w:t xml:space="preserve">Απολυτήριος τίτλος </w:t>
            </w:r>
            <w:r w:rsidRPr="00B5240E">
              <w:rPr>
                <w:b/>
                <w:bCs/>
                <w:lang w:val="el-GR"/>
              </w:rPr>
              <w:t xml:space="preserve">υποχρεωτικής εκπαίδευσης </w:t>
            </w:r>
            <w:r w:rsidRPr="00B5240E">
              <w:rPr>
                <w:lang w:val="el-GR"/>
              </w:rPr>
              <w:t xml:space="preserve">(απολυτήριο τριταξίου </w:t>
            </w:r>
            <w:proofErr w:type="spellStart"/>
            <w:r w:rsidRPr="00B5240E">
              <w:rPr>
                <w:lang w:val="el-GR"/>
              </w:rPr>
              <w:t>γυµνασίου</w:t>
            </w:r>
            <w:proofErr w:type="spellEnd"/>
            <w:r w:rsidRPr="00B5240E">
              <w:rPr>
                <w:lang w:val="el-GR"/>
              </w:rPr>
              <w:t xml:space="preserve"> ή για υποψηφίους που έχουν αποφοιτήσει µ</w:t>
            </w:r>
            <w:proofErr w:type="spellStart"/>
            <w:r w:rsidRPr="00B5240E">
              <w:rPr>
                <w:lang w:val="el-GR"/>
              </w:rPr>
              <w:t>έχρι</w:t>
            </w:r>
            <w:proofErr w:type="spellEnd"/>
            <w:r w:rsidRPr="00B5240E">
              <w:rPr>
                <w:lang w:val="el-GR"/>
              </w:rPr>
              <w:t xml:space="preserve"> και το 1980 απολυτήριο </w:t>
            </w:r>
            <w:proofErr w:type="spellStart"/>
            <w:r w:rsidRPr="00B5240E">
              <w:rPr>
                <w:lang w:val="el-GR"/>
              </w:rPr>
              <w:t>δηµοτικού</w:t>
            </w:r>
            <w:proofErr w:type="spellEnd"/>
            <w:r w:rsidRPr="00B5240E">
              <w:rPr>
                <w:lang w:val="el-GR"/>
              </w:rPr>
              <w:t xml:space="preserve"> σχολείου) ή </w:t>
            </w:r>
            <w:proofErr w:type="spellStart"/>
            <w:r w:rsidRPr="00B5240E">
              <w:rPr>
                <w:lang w:val="el-GR"/>
              </w:rPr>
              <w:t>ισοδύναµος</w:t>
            </w:r>
            <w:proofErr w:type="spellEnd"/>
            <w:r w:rsidRPr="00B5240E">
              <w:rPr>
                <w:lang w:val="el-GR"/>
              </w:rPr>
              <w:t xml:space="preserve"> απολυτήριος τίτλος κατώτερης Τεχνικής Σχολής του Ν.∆. 580/1970 ή απολυτήριος τίτλος Εργαστηρίων Ειδικής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Εκπαίδευσης και Κατάρτισης του άρθρου 1 του Ν. 2817/2000 της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 xml:space="preserve"> ή άλλος </w:t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lang w:val="el-GR"/>
              </w:rPr>
              <w:t xml:space="preserve"> τίτλος της αλλοδαπής </w:t>
            </w:r>
            <w:r w:rsidRPr="00B5240E">
              <w:rPr>
                <w:b/>
                <w:bCs/>
                <w:lang w:val="el-GR"/>
              </w:rPr>
              <w:t xml:space="preserve">και αντίστοιχη </w:t>
            </w:r>
            <w:proofErr w:type="spellStart"/>
            <w:r w:rsidRPr="00B5240E">
              <w:rPr>
                <w:b/>
                <w:bCs/>
                <w:lang w:val="el-GR"/>
              </w:rPr>
              <w:t>εµπειρία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r w:rsidRPr="00B5240E">
              <w:rPr>
                <w:lang w:val="el-GR"/>
              </w:rPr>
              <w:t>τουλάχιστον έξι (6) µ</w:t>
            </w:r>
            <w:proofErr w:type="spellStart"/>
            <w:r w:rsidRPr="00B5240E">
              <w:rPr>
                <w:lang w:val="el-GR"/>
              </w:rPr>
              <w:t>ηνών</w:t>
            </w:r>
            <w:proofErr w:type="spellEnd"/>
            <w:r w:rsidRPr="00B5240E">
              <w:rPr>
                <w:lang w:val="el-GR"/>
              </w:rPr>
              <w:t>, µ</w:t>
            </w:r>
            <w:proofErr w:type="spellStart"/>
            <w:r w:rsidRPr="00B5240E">
              <w:rPr>
                <w:lang w:val="el-GR"/>
              </w:rPr>
              <w:t>ετά</w:t>
            </w:r>
            <w:proofErr w:type="spellEnd"/>
            <w:r w:rsidRPr="00B5240E">
              <w:rPr>
                <w:lang w:val="el-GR"/>
              </w:rPr>
              <w:t xml:space="preserve"> την απόκτηση της άδειας οδήγησης αυτοκινήτου.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124" w:right="1756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β) </w:t>
            </w:r>
            <w:r w:rsidRPr="00B5240E">
              <w:rPr>
                <w:lang w:val="el-GR"/>
              </w:rPr>
              <w:t xml:space="preserve">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Γ' κατηγορίας. 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"/>
              <w:rPr>
                <w:b/>
                <w:bCs/>
                <w:sz w:val="27"/>
                <w:szCs w:val="27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417" w:right="41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ΠΡΟΣΟΧΗ: </w:t>
            </w:r>
            <w:r w:rsidRPr="00B5240E">
              <w:rPr>
                <w:lang w:val="el-GR"/>
              </w:rPr>
              <w:t xml:space="preserve">Για την άδεια οδήγησης αυτοκινήτου Γ’ κατηγορίας από </w:t>
            </w:r>
            <w:r w:rsidRPr="00B5240E">
              <w:rPr>
                <w:b/>
                <w:bCs/>
                <w:lang w:val="el-GR"/>
              </w:rPr>
              <w:t xml:space="preserve">10 </w:t>
            </w:r>
            <w:proofErr w:type="spellStart"/>
            <w:r w:rsidRPr="00B5240E">
              <w:rPr>
                <w:b/>
                <w:bCs/>
                <w:lang w:val="el-GR"/>
              </w:rPr>
              <w:t>Σεπτεµβρίου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2014 </w:t>
            </w:r>
            <w:r w:rsidRPr="00B5240E">
              <w:rPr>
                <w:lang w:val="el-GR"/>
              </w:rPr>
              <w:t xml:space="preserve">απαιτείται υποχρεωτικά η </w:t>
            </w:r>
            <w:proofErr w:type="spellStart"/>
            <w:r w:rsidRPr="00B5240E">
              <w:rPr>
                <w:lang w:val="el-GR"/>
              </w:rPr>
              <w:t>προσκόµιση</w:t>
            </w:r>
            <w:proofErr w:type="spellEnd"/>
            <w:r w:rsidRPr="00B5240E">
              <w:rPr>
                <w:lang w:val="el-GR"/>
              </w:rPr>
              <w:t xml:space="preserve"> του Πιστοποιητικού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Ικανότητας (ΠΕΙ).</w:t>
            </w:r>
          </w:p>
        </w:tc>
      </w:tr>
    </w:tbl>
    <w:p w:rsidR="004428CC" w:rsidRPr="00B5240E" w:rsidRDefault="004428CC" w:rsidP="00372136">
      <w:pPr>
        <w:tabs>
          <w:tab w:val="left" w:pos="1974"/>
        </w:tabs>
        <w:rPr>
          <w:b/>
          <w:bCs/>
          <w:sz w:val="19"/>
          <w:szCs w:val="19"/>
          <w:lang w:val="el-GR"/>
        </w:rPr>
        <w:sectPr w:rsidR="004428CC" w:rsidRPr="00B5240E">
          <w:pgSz w:w="11900" w:h="16840"/>
          <w:pgMar w:top="1000" w:right="380" w:bottom="280" w:left="40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8606"/>
      </w:tblGrid>
      <w:tr w:rsidR="004428CC" w:rsidRPr="00FC6FD3">
        <w:trPr>
          <w:trHeight w:val="398"/>
        </w:trPr>
        <w:tc>
          <w:tcPr>
            <w:tcW w:w="10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F"/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0"/>
              <w:ind w:left="2447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lastRenderedPageBreak/>
              <w:t xml:space="preserve">ΠΙΝΑΚΑΣ Β: ΑΠΑΙΤΟΥΜΕΝΑ ΠΡΟΣΟΝΤΑ </w:t>
            </w:r>
            <w:r w:rsidRPr="00B5240E">
              <w:rPr>
                <w:b/>
                <w:bCs/>
                <w:sz w:val="22"/>
                <w:szCs w:val="22"/>
                <w:lang w:val="el-GR"/>
              </w:rPr>
              <w:t>(ανά κωδικό θέσης)</w:t>
            </w:r>
          </w:p>
        </w:tc>
      </w:tr>
      <w:tr w:rsidR="004428CC" w:rsidRPr="00FC6FD3">
        <w:trPr>
          <w:trHeight w:val="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93" w:right="3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3506" w:right="3495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>Τίτλος σπουδών και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515" w:right="15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λοιπά </w:t>
            </w:r>
            <w:proofErr w:type="spellStart"/>
            <w:r w:rsidRPr="00B5240E">
              <w:rPr>
                <w:b/>
                <w:bCs/>
                <w:sz w:val="20"/>
                <w:szCs w:val="20"/>
                <w:lang w:val="el-GR"/>
              </w:rPr>
              <w:t>απαιτούµενα</w:t>
            </w:r>
            <w:proofErr w:type="spellEnd"/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 (τυπικά &amp; τυχόν πρόσθετα) προσόντα</w:t>
            </w:r>
          </w:p>
        </w:tc>
      </w:tr>
      <w:tr w:rsidR="004428CC" w:rsidRPr="00FC6FD3">
        <w:trPr>
          <w:trHeight w:val="1352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1"/>
              <w:rPr>
                <w:b/>
                <w:bCs/>
                <w:sz w:val="25"/>
                <w:szCs w:val="25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ΣΥΜΠΛΗΡΩΜΑΤΙΚΕΣ </w:t>
            </w:r>
            <w:proofErr w:type="spellStart"/>
            <w:r w:rsidRPr="00B5240E">
              <w:rPr>
                <w:b/>
                <w:bCs/>
                <w:lang w:val="el-GR"/>
              </w:rPr>
              <w:t>∆ΙΕΥΚΡΙΝΙΣΕΙΣ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(</w:t>
            </w:r>
            <w:proofErr w:type="spellStart"/>
            <w:r w:rsidRPr="00B5240E">
              <w:rPr>
                <w:b/>
                <w:bCs/>
                <w:lang w:val="el-GR"/>
              </w:rPr>
              <w:t>σύµφωνα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µε την </w:t>
            </w:r>
            <w:proofErr w:type="spellStart"/>
            <w:r w:rsidRPr="00B5240E">
              <w:rPr>
                <w:b/>
                <w:bCs/>
                <w:lang w:val="el-GR"/>
              </w:rPr>
              <w:t>απαιτούµενη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κατά τα ανωτέρω άδεια οδήγησης αυτοκινήτου)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20"/>
              <w:ind w:left="415" w:right="39"/>
              <w:jc w:val="both"/>
              <w:rPr>
                <w:lang w:val="el-GR"/>
              </w:rPr>
            </w:pPr>
            <w:proofErr w:type="spellStart"/>
            <w:r w:rsidRPr="00B5240E">
              <w:rPr>
                <w:lang w:val="el-GR"/>
              </w:rPr>
              <w:t>Προκειµένου</w:t>
            </w:r>
            <w:proofErr w:type="spellEnd"/>
            <w:r w:rsidRPr="00B5240E">
              <w:rPr>
                <w:lang w:val="el-GR"/>
              </w:rPr>
              <w:t xml:space="preserve"> για την απόδειξη κατοχής του Πιστοποιητικού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Ικανότητας (ΠΕΙ) απαιτείται 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1"/>
              <w:ind w:left="2037" w:right="40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είτε </w:t>
            </w:r>
            <w:r w:rsidRPr="00B5240E">
              <w:rPr>
                <w:lang w:val="el-GR"/>
              </w:rPr>
              <w:t xml:space="preserve">η κατοχή </w:t>
            </w:r>
            <w:proofErr w:type="spellStart"/>
            <w:r w:rsidRPr="00B5240E">
              <w:rPr>
                <w:b/>
                <w:bCs/>
                <w:lang w:val="el-GR"/>
              </w:rPr>
              <w:t>∆ελτίου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proofErr w:type="spellStart"/>
            <w:r w:rsidRPr="00B5240E">
              <w:rPr>
                <w:b/>
                <w:bCs/>
                <w:lang w:val="el-GR"/>
              </w:rPr>
              <w:t>Επιµόρφωσης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Οδηγού</w:t>
            </w:r>
            <w:r w:rsidRPr="00B5240E">
              <w:rPr>
                <w:lang w:val="el-GR"/>
              </w:rPr>
              <w:t xml:space="preserve">, το οποίο να είναι σε ισχύ και το οποίο εκδίδεται από την Υπηρεσία Μεταφορών και Επικοινωνιών της οικείας Περιφερειακής Ενότητας στην περιοχή της οποίας βρίσκεται η κατοικία του </w:t>
            </w:r>
            <w:proofErr w:type="spellStart"/>
            <w:r w:rsidRPr="00B5240E">
              <w:rPr>
                <w:lang w:val="el-GR"/>
              </w:rPr>
              <w:t>ενδιαφεροµένου</w:t>
            </w:r>
            <w:proofErr w:type="spellEnd"/>
            <w:r w:rsidRPr="00B5240E">
              <w:rPr>
                <w:lang w:val="el-GR"/>
              </w:rPr>
              <w:t>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39"/>
              <w:ind w:left="203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είτε </w:t>
            </w:r>
            <w:r w:rsidRPr="00B5240E">
              <w:rPr>
                <w:lang w:val="el-GR"/>
              </w:rPr>
              <w:t xml:space="preserve">η καταχώρηση επί του εντύπου της άδειας οδήγησης του </w:t>
            </w:r>
            <w:r w:rsidRPr="00B5240E">
              <w:rPr>
                <w:b/>
                <w:bCs/>
                <w:lang w:val="el-GR"/>
              </w:rPr>
              <w:t xml:space="preserve">κοινοτικού </w:t>
            </w:r>
            <w:proofErr w:type="spellStart"/>
            <w:r w:rsidRPr="00B5240E">
              <w:rPr>
                <w:b/>
                <w:bCs/>
                <w:lang w:val="el-GR"/>
              </w:rPr>
              <w:t>αριθµού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«95» </w:t>
            </w:r>
            <w:r w:rsidRPr="00B5240E">
              <w:rPr>
                <w:lang w:val="el-GR"/>
              </w:rPr>
              <w:t>δίπλα σε µία ή περισσότερες εκ των κατηγοριών ή υποκατηγοριών που κατέχει ο υποψήφιος και απαιτούνται από την ανακοίνωση.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rPr>
                <w:b/>
                <w:bCs/>
                <w:sz w:val="31"/>
                <w:szCs w:val="31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203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ΠΡΟΣΟΧΗ: </w:t>
            </w:r>
            <w:r w:rsidRPr="00B5240E">
              <w:rPr>
                <w:lang w:val="el-GR"/>
              </w:rPr>
              <w:t xml:space="preserve">Σε περίπτωση αντικατάστασης άδειας, για την </w:t>
            </w:r>
            <w:proofErr w:type="spellStart"/>
            <w:r w:rsidRPr="00B5240E">
              <w:rPr>
                <w:lang w:val="el-GR"/>
              </w:rPr>
              <w:t>ενσωµάτωση</w:t>
            </w:r>
            <w:proofErr w:type="spellEnd"/>
            <w:r w:rsidRPr="00B5240E">
              <w:rPr>
                <w:lang w:val="el-GR"/>
              </w:rPr>
              <w:t xml:space="preserve"> µ</w:t>
            </w:r>
            <w:proofErr w:type="spellStart"/>
            <w:r w:rsidRPr="00B5240E">
              <w:rPr>
                <w:lang w:val="el-GR"/>
              </w:rPr>
              <w:t>ίας</w:t>
            </w:r>
            <w:proofErr w:type="spellEnd"/>
            <w:r w:rsidRPr="00B5240E">
              <w:rPr>
                <w:lang w:val="el-GR"/>
              </w:rPr>
              <w:t xml:space="preserve"> ή περισσοτέρων κατηγοριών ή υποκατηγοριών κατοχής του Πιστοποιητικού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Ικανότητας (ΠΕΙ) και εφόσον προκύπτουν λόγοι καθυστέρησης της διαδικασίας επανέκδοσής της, γίνεται δεκτή και η ΒΕΒΑΙΩΣΗ της </w:t>
            </w:r>
            <w:proofErr w:type="spellStart"/>
            <w:r w:rsidRPr="00B5240E">
              <w:rPr>
                <w:lang w:val="el-GR"/>
              </w:rPr>
              <w:t>αρµόδιας</w:t>
            </w:r>
            <w:proofErr w:type="spellEnd"/>
            <w:r w:rsidRPr="00B5240E">
              <w:rPr>
                <w:lang w:val="el-GR"/>
              </w:rPr>
              <w:t xml:space="preserve"> υπηρεσίας της ∆/νσης Μεταφορών και Επικοινωνιών στην οποία, πρέπει να αναφέρονται: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6"/>
              </w:numPr>
              <w:tabs>
                <w:tab w:val="left" w:pos="1974"/>
                <w:tab w:val="left" w:pos="2758"/>
              </w:tabs>
              <w:kinsoku w:val="0"/>
              <w:overflowPunct w:val="0"/>
              <w:spacing w:before="39"/>
              <w:ind w:right="41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Το </w:t>
            </w:r>
            <w:proofErr w:type="spellStart"/>
            <w:r w:rsidRPr="00B5240E">
              <w:rPr>
                <w:lang w:val="el-GR"/>
              </w:rPr>
              <w:t>ονοµατεπώνυµο</w:t>
            </w:r>
            <w:proofErr w:type="spellEnd"/>
            <w:r w:rsidRPr="00B5240E">
              <w:rPr>
                <w:lang w:val="el-GR"/>
              </w:rPr>
              <w:t xml:space="preserve"> και το </w:t>
            </w:r>
            <w:proofErr w:type="spellStart"/>
            <w:r w:rsidRPr="00B5240E">
              <w:rPr>
                <w:lang w:val="el-GR"/>
              </w:rPr>
              <w:t>όνοµα</w:t>
            </w:r>
            <w:proofErr w:type="spellEnd"/>
            <w:r w:rsidRPr="00B5240E">
              <w:rPr>
                <w:lang w:val="el-GR"/>
              </w:rPr>
              <w:t xml:space="preserve"> πατρός του αιτούντος τη</w:t>
            </w:r>
            <w:r w:rsidRPr="00B5240E">
              <w:rPr>
                <w:spacing w:val="-5"/>
                <w:lang w:val="el-GR"/>
              </w:rPr>
              <w:t xml:space="preserve"> </w:t>
            </w:r>
            <w:r w:rsidRPr="00B5240E">
              <w:rPr>
                <w:lang w:val="el-GR"/>
              </w:rPr>
              <w:t>βεβαίωση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6"/>
              </w:numPr>
              <w:tabs>
                <w:tab w:val="left" w:pos="1974"/>
                <w:tab w:val="left" w:pos="2758"/>
              </w:tabs>
              <w:kinsoku w:val="0"/>
              <w:overflowPunct w:val="0"/>
              <w:spacing w:before="45" w:line="235" w:lineRule="auto"/>
              <w:ind w:right="4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Ο </w:t>
            </w:r>
            <w:proofErr w:type="spellStart"/>
            <w:r w:rsidRPr="00B5240E">
              <w:rPr>
                <w:lang w:val="el-GR"/>
              </w:rPr>
              <w:t>αριθµός</w:t>
            </w:r>
            <w:proofErr w:type="spellEnd"/>
            <w:r w:rsidRPr="00B5240E">
              <w:rPr>
                <w:lang w:val="el-GR"/>
              </w:rPr>
              <w:t xml:space="preserve"> της άδειας οδήγησης, την οποία κατέχει, καθώς και η ισχύς της (έναρξη ,</w:t>
            </w:r>
            <w:r w:rsidRPr="00B5240E">
              <w:rPr>
                <w:spacing w:val="-7"/>
                <w:lang w:val="el-GR"/>
              </w:rPr>
              <w:t xml:space="preserve"> </w:t>
            </w:r>
            <w:r w:rsidRPr="00B5240E">
              <w:rPr>
                <w:lang w:val="el-GR"/>
              </w:rPr>
              <w:t>λήξη)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6"/>
              </w:numPr>
              <w:tabs>
                <w:tab w:val="left" w:pos="1974"/>
                <w:tab w:val="left" w:pos="2758"/>
              </w:tabs>
              <w:kinsoku w:val="0"/>
              <w:overflowPunct w:val="0"/>
              <w:spacing w:before="43"/>
              <w:ind w:right="4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Η κατηγορία ή υποκατηγορία ΠΕΙ που του έχει χορηγηθεί και απαιτείται από την ανακοίνωση, καθώς και η ισχύς του (έναρξη –λήξη) και να επιβεβαιώνεται ότι η άδεια βρίσκεται σε διαδικασία επανέκδοσής της, λόγω </w:t>
            </w:r>
            <w:proofErr w:type="spellStart"/>
            <w:r w:rsidRPr="00B5240E">
              <w:rPr>
                <w:lang w:val="el-GR"/>
              </w:rPr>
              <w:t>ενσωµάτωσης</w:t>
            </w:r>
            <w:proofErr w:type="spellEnd"/>
            <w:r w:rsidRPr="00B5240E">
              <w:rPr>
                <w:lang w:val="el-GR"/>
              </w:rPr>
              <w:t xml:space="preserve"> κατηγορίας ή υποκατηγορίας ΠΕΙ.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37"/>
              <w:ind w:left="2037" w:right="41"/>
              <w:jc w:val="both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Αυτονόητο είναι ότι οι υποψήφιοι πρέπει να </w:t>
            </w:r>
            <w:proofErr w:type="spellStart"/>
            <w:r w:rsidRPr="00B5240E">
              <w:rPr>
                <w:b/>
                <w:bCs/>
                <w:lang w:val="el-GR"/>
              </w:rPr>
              <w:t>προσκοµίσουν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οπωσδήποτε την </w:t>
            </w:r>
            <w:proofErr w:type="spellStart"/>
            <w:r w:rsidRPr="00B5240E">
              <w:rPr>
                <w:b/>
                <w:bCs/>
                <w:lang w:val="el-GR"/>
              </w:rPr>
              <w:t>απαιτούµενη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από την ανακοίνωση άδεια οδήγησης.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rPr>
                <w:b/>
                <w:bCs/>
                <w:sz w:val="31"/>
                <w:szCs w:val="31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41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ΕΠΙΣΗΜΑΝΣΗ: </w:t>
            </w:r>
            <w:r w:rsidRPr="00B5240E">
              <w:rPr>
                <w:lang w:val="el-GR"/>
              </w:rPr>
              <w:t xml:space="preserve">Σε περίπτωση που η υπηρεσία Μεταφορών και Επικοινωνιών της οικείας Περιφερειακής Ενότητας δεν </w:t>
            </w:r>
            <w:r w:rsidRPr="00B5240E">
              <w:rPr>
                <w:b/>
                <w:bCs/>
                <w:lang w:val="el-GR"/>
              </w:rPr>
              <w:t xml:space="preserve">έχει προχωρήσει στη συγκρότηση επιτροπής για τις εξετάσεις του ανωτέρω πιστοποιητικού (ΠΕΙ), </w:t>
            </w:r>
            <w:r w:rsidRPr="00B5240E">
              <w:rPr>
                <w:lang w:val="el-GR"/>
              </w:rPr>
              <w:t xml:space="preserve">ο υποψήφιος </w:t>
            </w:r>
            <w:proofErr w:type="spellStart"/>
            <w:r w:rsidRPr="00B5240E">
              <w:rPr>
                <w:lang w:val="el-GR"/>
              </w:rPr>
              <w:t>προκειµένου</w:t>
            </w:r>
            <w:proofErr w:type="spellEnd"/>
            <w:r w:rsidRPr="00B5240E">
              <w:rPr>
                <w:lang w:val="el-GR"/>
              </w:rPr>
              <w:t xml:space="preserve"> να γίνει δεκτός για τη θέση του Ο∆ΗΓΟΥ της </w:t>
            </w:r>
            <w:proofErr w:type="spellStart"/>
            <w:r w:rsidRPr="00B5240E">
              <w:rPr>
                <w:lang w:val="el-GR"/>
              </w:rPr>
              <w:t>συγκεκριµένης</w:t>
            </w:r>
            <w:proofErr w:type="spellEnd"/>
            <w:r w:rsidRPr="00B5240E">
              <w:rPr>
                <w:lang w:val="el-GR"/>
              </w:rPr>
              <w:t xml:space="preserve"> ανακοίνωσης, </w:t>
            </w:r>
            <w:r w:rsidRPr="00B5240E">
              <w:rPr>
                <w:b/>
                <w:bCs/>
                <w:lang w:val="el-GR"/>
              </w:rPr>
              <w:t xml:space="preserve">πρέπει να </w:t>
            </w:r>
            <w:proofErr w:type="spellStart"/>
            <w:r w:rsidRPr="00B5240E">
              <w:rPr>
                <w:b/>
                <w:bCs/>
                <w:lang w:val="el-GR"/>
              </w:rPr>
              <w:t>προσκοµίσει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r w:rsidRPr="00B5240E">
              <w:rPr>
                <w:lang w:val="el-GR"/>
              </w:rPr>
              <w:t xml:space="preserve">απαραιτήτως </w:t>
            </w:r>
            <w:r w:rsidRPr="00B5240E">
              <w:rPr>
                <w:b/>
                <w:bCs/>
                <w:lang w:val="el-GR"/>
              </w:rPr>
              <w:t>σχετικό έγγραφο της υπηρεσίας αυτής</w:t>
            </w:r>
            <w:r w:rsidRPr="00B5240E">
              <w:rPr>
                <w:lang w:val="el-GR"/>
              </w:rPr>
              <w:t xml:space="preserve">, στο οποίο να αναφέρεται η </w:t>
            </w:r>
            <w:proofErr w:type="spellStart"/>
            <w:r w:rsidRPr="00B5240E">
              <w:rPr>
                <w:lang w:val="el-GR"/>
              </w:rPr>
              <w:t>αδυναµία</w:t>
            </w:r>
            <w:proofErr w:type="spellEnd"/>
            <w:r w:rsidRPr="00B5240E">
              <w:rPr>
                <w:lang w:val="el-GR"/>
              </w:rPr>
              <w:t xml:space="preserve"> έκδοσης του ανωτέρω πιστοποιητικού εξ’ </w:t>
            </w:r>
            <w:proofErr w:type="spellStart"/>
            <w:r w:rsidRPr="00B5240E">
              <w:rPr>
                <w:lang w:val="el-GR"/>
              </w:rPr>
              <w:t>αφορµής</w:t>
            </w:r>
            <w:proofErr w:type="spellEnd"/>
            <w:r w:rsidRPr="00B5240E">
              <w:rPr>
                <w:lang w:val="el-GR"/>
              </w:rPr>
              <w:t xml:space="preserve"> της µη συγκρότησης της εν λόγω επιτροπής.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1"/>
              <w:rPr>
                <w:b/>
                <w:bCs/>
                <w:sz w:val="30"/>
                <w:szCs w:val="30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417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Για </w:t>
            </w:r>
            <w:r w:rsidRPr="00B5240E">
              <w:rPr>
                <w:b/>
                <w:bCs/>
                <w:lang w:val="el-GR"/>
              </w:rPr>
              <w:t xml:space="preserve">τις άδειες οδήγησης αυτοκινήτων, </w:t>
            </w:r>
            <w:r w:rsidRPr="00B5240E">
              <w:rPr>
                <w:lang w:val="el-GR"/>
              </w:rPr>
              <w:t xml:space="preserve">όταν δεν προκύπτει η </w:t>
            </w:r>
            <w:proofErr w:type="spellStart"/>
            <w:r w:rsidRPr="00B5240E">
              <w:rPr>
                <w:lang w:val="el-GR"/>
              </w:rPr>
              <w:t>ηµεροµηνία</w:t>
            </w:r>
            <w:proofErr w:type="spellEnd"/>
          </w:p>
        </w:tc>
      </w:tr>
    </w:tbl>
    <w:p w:rsidR="004428CC" w:rsidRPr="00B5240E" w:rsidRDefault="004428CC" w:rsidP="00372136">
      <w:pPr>
        <w:tabs>
          <w:tab w:val="left" w:pos="1974"/>
        </w:tabs>
        <w:rPr>
          <w:b/>
          <w:bCs/>
          <w:sz w:val="19"/>
          <w:szCs w:val="19"/>
          <w:lang w:val="el-GR"/>
        </w:rPr>
        <w:sectPr w:rsidR="004428CC" w:rsidRPr="00B5240E">
          <w:pgSz w:w="11900" w:h="16840"/>
          <w:pgMar w:top="1000" w:right="380" w:bottom="280" w:left="40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8606"/>
      </w:tblGrid>
      <w:tr w:rsidR="004428CC" w:rsidRPr="00FC6FD3">
        <w:trPr>
          <w:trHeight w:val="398"/>
        </w:trPr>
        <w:tc>
          <w:tcPr>
            <w:tcW w:w="10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F"/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0"/>
              <w:ind w:left="2447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lastRenderedPageBreak/>
              <w:t xml:space="preserve">ΠΙΝΑΚΑΣ Β: ΑΠΑΙΤΟΥΜΕΝΑ ΠΡΟΣΟΝΤΑ </w:t>
            </w:r>
            <w:r w:rsidRPr="00B5240E">
              <w:rPr>
                <w:b/>
                <w:bCs/>
                <w:sz w:val="22"/>
                <w:szCs w:val="22"/>
                <w:lang w:val="el-GR"/>
              </w:rPr>
              <w:t>(ανά κωδικό θέσης)</w:t>
            </w:r>
          </w:p>
        </w:tc>
      </w:tr>
      <w:tr w:rsidR="004428CC" w:rsidRPr="00FC6FD3">
        <w:trPr>
          <w:trHeight w:val="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93" w:right="3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3506" w:right="3495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>Τίτλος σπουδών και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515" w:right="15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λοιπά </w:t>
            </w:r>
            <w:proofErr w:type="spellStart"/>
            <w:r w:rsidRPr="00B5240E">
              <w:rPr>
                <w:b/>
                <w:bCs/>
                <w:sz w:val="20"/>
                <w:szCs w:val="20"/>
                <w:lang w:val="el-GR"/>
              </w:rPr>
              <w:t>απαιτούµενα</w:t>
            </w:r>
            <w:proofErr w:type="spellEnd"/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 (τυπικά &amp; τυχόν πρόσθετα) προσόντα</w:t>
            </w:r>
          </w:p>
        </w:tc>
      </w:tr>
      <w:tr w:rsidR="004428CC" w:rsidRPr="00FC6FD3">
        <w:trPr>
          <w:trHeight w:val="524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0"/>
              <w:rPr>
                <w:b/>
                <w:bCs/>
                <w:sz w:val="33"/>
                <w:szCs w:val="3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417"/>
              <w:rPr>
                <w:lang w:val="el-GR"/>
              </w:rPr>
            </w:pPr>
            <w:r w:rsidRPr="00B5240E">
              <w:rPr>
                <w:lang w:val="el-GR"/>
              </w:rPr>
              <w:t xml:space="preserve">της αρχικής κτήσης, της κατά την ανακοίνωση </w:t>
            </w:r>
            <w:proofErr w:type="spellStart"/>
            <w:r w:rsidRPr="00B5240E">
              <w:rPr>
                <w:lang w:val="el-GR"/>
              </w:rPr>
              <w:t>απαιτούµενης</w:t>
            </w:r>
            <w:proofErr w:type="spellEnd"/>
            <w:r w:rsidRPr="00B5240E">
              <w:rPr>
                <w:lang w:val="el-GR"/>
              </w:rPr>
              <w:t xml:space="preserve"> άδειας, αλλά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417" w:right="39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µόνο η </w:t>
            </w:r>
            <w:proofErr w:type="spellStart"/>
            <w:r w:rsidRPr="00B5240E">
              <w:rPr>
                <w:lang w:val="el-GR"/>
              </w:rPr>
              <w:t>ηµεροµηνία</w:t>
            </w:r>
            <w:proofErr w:type="spellEnd"/>
            <w:r w:rsidRPr="00B5240E">
              <w:rPr>
                <w:lang w:val="el-GR"/>
              </w:rPr>
              <w:t xml:space="preserve">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4" w:line="237" w:lineRule="auto"/>
              <w:ind w:left="417" w:right="4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Σε περίπτωση </w:t>
            </w:r>
            <w:proofErr w:type="spellStart"/>
            <w:r w:rsidRPr="00B5240E">
              <w:rPr>
                <w:lang w:val="el-GR"/>
              </w:rPr>
              <w:t>αδυναµίας</w:t>
            </w:r>
            <w:proofErr w:type="spellEnd"/>
            <w:r w:rsidRPr="00B5240E">
              <w:rPr>
                <w:lang w:val="el-GR"/>
              </w:rPr>
              <w:t xml:space="preserve"> της </w:t>
            </w:r>
            <w:proofErr w:type="spellStart"/>
            <w:r w:rsidRPr="00B5240E">
              <w:rPr>
                <w:lang w:val="el-GR"/>
              </w:rPr>
              <w:t>αρµόδιας</w:t>
            </w:r>
            <w:proofErr w:type="spellEnd"/>
            <w:r w:rsidRPr="00B5240E">
              <w:rPr>
                <w:lang w:val="el-GR"/>
              </w:rPr>
              <w:t xml:space="preserve"> υπηρεσίας να χορηγήσει την βεβαίωση αυτή, λόγω καταστροφής ή φθοράς των αρχείων της, αρκεί 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rPr>
                <w:b/>
                <w:bCs/>
                <w:sz w:val="31"/>
                <w:szCs w:val="31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5"/>
              </w:numPr>
              <w:tabs>
                <w:tab w:val="left" w:pos="1138"/>
                <w:tab w:val="left" w:pos="1974"/>
              </w:tabs>
              <w:kinsoku w:val="0"/>
              <w:overflowPunct w:val="0"/>
              <w:spacing w:before="1"/>
              <w:ind w:right="43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η </w:t>
            </w:r>
            <w:proofErr w:type="spellStart"/>
            <w:r w:rsidRPr="00B5240E">
              <w:rPr>
                <w:lang w:val="el-GR"/>
              </w:rPr>
              <w:t>προσκόµιση</w:t>
            </w:r>
            <w:proofErr w:type="spellEnd"/>
            <w:r w:rsidRPr="00B5240E">
              <w:rPr>
                <w:lang w:val="el-GR"/>
              </w:rPr>
              <w:t xml:space="preserve"> της βεβαίωσης της υπηρεσίας αυτής στην οποία να αναφέρεται ο λόγος </w:t>
            </w:r>
            <w:proofErr w:type="spellStart"/>
            <w:r w:rsidRPr="00B5240E">
              <w:rPr>
                <w:lang w:val="el-GR"/>
              </w:rPr>
              <w:t>αδυναµίας</w:t>
            </w:r>
            <w:proofErr w:type="spellEnd"/>
            <w:r w:rsidRPr="00B5240E">
              <w:rPr>
                <w:lang w:val="el-GR"/>
              </w:rPr>
              <w:t xml:space="preserve"> καθώς</w:t>
            </w:r>
            <w:r w:rsidRPr="00B5240E">
              <w:rPr>
                <w:spacing w:val="-5"/>
                <w:lang w:val="el-GR"/>
              </w:rPr>
              <w:t xml:space="preserve"> </w:t>
            </w:r>
            <w:r w:rsidRPr="00B5240E">
              <w:rPr>
                <w:lang w:val="el-GR"/>
              </w:rPr>
              <w:t>και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5"/>
              </w:numPr>
              <w:tabs>
                <w:tab w:val="left" w:pos="1138"/>
                <w:tab w:val="left" w:pos="1974"/>
              </w:tabs>
              <w:kinsoku w:val="0"/>
              <w:overflowPunct w:val="0"/>
              <w:spacing w:before="40"/>
              <w:ind w:right="41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η </w:t>
            </w:r>
            <w:proofErr w:type="spellStart"/>
            <w:r w:rsidRPr="00B5240E">
              <w:rPr>
                <w:lang w:val="el-GR"/>
              </w:rPr>
              <w:t>προσκόµιση</w:t>
            </w:r>
            <w:proofErr w:type="spellEnd"/>
            <w:r w:rsidRPr="00B5240E">
              <w:rPr>
                <w:lang w:val="el-GR"/>
              </w:rPr>
              <w:t xml:space="preserve"> Υπεύθυνης </w:t>
            </w:r>
            <w:proofErr w:type="spellStart"/>
            <w:r w:rsidRPr="00B5240E">
              <w:rPr>
                <w:lang w:val="el-GR"/>
              </w:rPr>
              <w:t>∆ήλωσης</w:t>
            </w:r>
            <w:proofErr w:type="spellEnd"/>
            <w:r w:rsidRPr="00B5240E">
              <w:rPr>
                <w:lang w:val="el-GR"/>
              </w:rPr>
              <w:t xml:space="preserve"> κατά το άρθρο 8 του ν.1599/1986 του υποψηφίου στην οποία να δηλώνει την ακριβή </w:t>
            </w:r>
            <w:proofErr w:type="spellStart"/>
            <w:r w:rsidRPr="00B5240E">
              <w:rPr>
                <w:lang w:val="el-GR"/>
              </w:rPr>
              <w:t>ηµεροµηνία</w:t>
            </w:r>
            <w:proofErr w:type="spellEnd"/>
            <w:r w:rsidRPr="00B5240E">
              <w:rPr>
                <w:lang w:val="el-GR"/>
              </w:rPr>
              <w:t xml:space="preserve"> αρχικής κτήσης της κατηγορίας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άδειας οδήγησης που ζητείται από την</w:t>
            </w:r>
            <w:r w:rsidRPr="00B5240E">
              <w:rPr>
                <w:spacing w:val="-3"/>
                <w:lang w:val="el-GR"/>
              </w:rPr>
              <w:t xml:space="preserve"> </w:t>
            </w:r>
            <w:r w:rsidRPr="00B5240E">
              <w:rPr>
                <w:lang w:val="el-GR"/>
              </w:rPr>
              <w:t>προκήρυξη.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39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Στην περίπτωση που οι υποψήφιοι είναι κάτοχοι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άδειας οδήγησης </w:t>
            </w:r>
            <w:r w:rsidRPr="00B5240E">
              <w:rPr>
                <w:b/>
                <w:bCs/>
                <w:lang w:val="el-GR"/>
              </w:rPr>
              <w:t xml:space="preserve">αλλοδαπής, </w:t>
            </w:r>
            <w:r w:rsidRPr="00B5240E">
              <w:rPr>
                <w:lang w:val="el-GR"/>
              </w:rPr>
              <w:t xml:space="preserve">για να γίνουν δεκτοί πρέπει να </w:t>
            </w:r>
            <w:proofErr w:type="spellStart"/>
            <w:r w:rsidRPr="00B5240E">
              <w:rPr>
                <w:lang w:val="el-GR"/>
              </w:rPr>
              <w:t>προσκοµίσουν</w:t>
            </w:r>
            <w:proofErr w:type="spellEnd"/>
            <w:r w:rsidRPr="00B5240E">
              <w:rPr>
                <w:lang w:val="el-GR"/>
              </w:rPr>
              <w:t xml:space="preserve"> βεβαίωση της </w:t>
            </w:r>
            <w:proofErr w:type="spellStart"/>
            <w:r w:rsidRPr="00B5240E">
              <w:rPr>
                <w:lang w:val="el-GR"/>
              </w:rPr>
              <w:t>αρµόδιας</w:t>
            </w:r>
            <w:proofErr w:type="spellEnd"/>
            <w:r w:rsidRPr="00B5240E">
              <w:rPr>
                <w:lang w:val="el-GR"/>
              </w:rPr>
              <w:t xml:space="preserve"> υπηρεσίας του Υπουργείου </w:t>
            </w:r>
            <w:proofErr w:type="spellStart"/>
            <w:r w:rsidRPr="00B5240E">
              <w:rPr>
                <w:lang w:val="el-GR"/>
              </w:rPr>
              <w:t>Οικονοµίας</w:t>
            </w:r>
            <w:proofErr w:type="spellEnd"/>
            <w:r w:rsidRPr="00B5240E">
              <w:rPr>
                <w:lang w:val="el-GR"/>
              </w:rPr>
              <w:t xml:space="preserve">, </w:t>
            </w:r>
            <w:proofErr w:type="spellStart"/>
            <w:r w:rsidRPr="00B5240E">
              <w:rPr>
                <w:lang w:val="el-GR"/>
              </w:rPr>
              <w:t>Υποδοµών</w:t>
            </w:r>
            <w:proofErr w:type="spellEnd"/>
            <w:r w:rsidRPr="00B5240E">
              <w:rPr>
                <w:lang w:val="el-GR"/>
              </w:rPr>
              <w:t xml:space="preserve">, Ναυτιλίας και </w:t>
            </w:r>
            <w:proofErr w:type="spellStart"/>
            <w:r w:rsidRPr="00B5240E">
              <w:rPr>
                <w:lang w:val="el-GR"/>
              </w:rPr>
              <w:t>Τουρισµού</w:t>
            </w:r>
            <w:proofErr w:type="spellEnd"/>
            <w:r w:rsidRPr="00B5240E">
              <w:rPr>
                <w:lang w:val="el-GR"/>
              </w:rPr>
              <w:t xml:space="preserve"> «περί </w:t>
            </w:r>
            <w:proofErr w:type="spellStart"/>
            <w:r w:rsidRPr="00B5240E">
              <w:rPr>
                <w:lang w:val="el-GR"/>
              </w:rPr>
              <w:t>ισοδυναµίας</w:t>
            </w:r>
            <w:proofErr w:type="spellEnd"/>
            <w:r w:rsidRPr="00B5240E">
              <w:rPr>
                <w:lang w:val="el-GR"/>
              </w:rPr>
              <w:t xml:space="preserve"> και αντιστοιχίας της άδειας οδήγησης αλλοδαπής µε τις </w:t>
            </w:r>
            <w:proofErr w:type="spellStart"/>
            <w:r w:rsidRPr="00B5240E">
              <w:rPr>
                <w:lang w:val="el-GR"/>
              </w:rPr>
              <w:t>επαγγελµατικές</w:t>
            </w:r>
            <w:proofErr w:type="spellEnd"/>
            <w:r w:rsidRPr="00B5240E">
              <w:rPr>
                <w:lang w:val="el-GR"/>
              </w:rPr>
              <w:t xml:space="preserve"> άδειες οδήγησης</w:t>
            </w:r>
            <w:r w:rsidRPr="00B5240E">
              <w:rPr>
                <w:spacing w:val="-19"/>
                <w:lang w:val="el-GR"/>
              </w:rPr>
              <w:t xml:space="preserve">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>».</w:t>
            </w:r>
          </w:p>
        </w:tc>
      </w:tr>
      <w:tr w:rsidR="004428CC" w:rsidRPr="00FC6FD3">
        <w:trPr>
          <w:trHeight w:val="821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ΚΥΡΙΑ ΠΡΟΣΟΝΤΑ: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firstLine="134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proofErr w:type="spellStart"/>
            <w:r w:rsidRPr="00B5240E">
              <w:rPr>
                <w:lang w:val="el-GR"/>
              </w:rPr>
              <w:t>∆ίπλωµα</w:t>
            </w:r>
            <w:proofErr w:type="spellEnd"/>
            <w:r w:rsidRPr="00B5240E">
              <w:rPr>
                <w:lang w:val="el-GR"/>
              </w:rPr>
              <w:t xml:space="preserve">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Κατάρτισης ΙΕΚ ειδικοτήτων: (α) Τεχνικού Αυτοκινήτων </w:t>
            </w:r>
            <w:proofErr w:type="spellStart"/>
            <w:r w:rsidRPr="00B5240E">
              <w:rPr>
                <w:lang w:val="el-GR"/>
              </w:rPr>
              <w:t>Οχηµάτων</w:t>
            </w:r>
            <w:proofErr w:type="spellEnd"/>
            <w:r w:rsidRPr="00B5240E">
              <w:rPr>
                <w:lang w:val="el-GR"/>
              </w:rPr>
              <w:t xml:space="preserve"> ή (β) Εκπαιδευτή Υποψηφίων Οδηγών Αυτοκινήτων ή Πτυχίο Α' ή Β' κύκλου σπουδών ΤΕΕ ειδικότητας Μηχανών και </w:t>
            </w:r>
            <w:proofErr w:type="spellStart"/>
            <w:r w:rsidRPr="00B5240E">
              <w:rPr>
                <w:lang w:val="el-GR"/>
              </w:rPr>
              <w:t>Συστηµάτων</w:t>
            </w:r>
            <w:proofErr w:type="spellEnd"/>
            <w:r w:rsidRPr="00B5240E">
              <w:rPr>
                <w:lang w:val="el-GR"/>
              </w:rPr>
              <w:t xml:space="preserve"> Αυτοκινήτου</w:t>
            </w:r>
            <w:r w:rsidRPr="00B5240E">
              <w:rPr>
                <w:spacing w:val="1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 xml:space="preserve">Απολυτήριος τίτλος Ενιαίου Πολυκλαδικού Λυκείου </w:t>
            </w:r>
            <w:proofErr w:type="spellStart"/>
            <w:r w:rsidRPr="00B5240E">
              <w:rPr>
                <w:lang w:val="el-GR"/>
              </w:rPr>
              <w:t>τµήµατος</w:t>
            </w:r>
            <w:proofErr w:type="spellEnd"/>
            <w:r w:rsidRPr="00B5240E">
              <w:rPr>
                <w:lang w:val="el-GR"/>
              </w:rPr>
              <w:t xml:space="preserve"> Μηχανικών Αυτοκινήτων</w:t>
            </w:r>
            <w:r w:rsidRPr="00B5240E">
              <w:rPr>
                <w:spacing w:val="-3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 xml:space="preserve">Τεχνικής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Σχολής </w:t>
            </w:r>
            <w:proofErr w:type="spellStart"/>
            <w:r w:rsidRPr="00B5240E">
              <w:rPr>
                <w:lang w:val="el-GR"/>
              </w:rPr>
              <w:t>∆ευτεροβάθµιας</w:t>
            </w:r>
            <w:proofErr w:type="spellEnd"/>
            <w:r w:rsidRPr="00B5240E">
              <w:rPr>
                <w:lang w:val="el-GR"/>
              </w:rPr>
              <w:t xml:space="preserve"> Εκπαίδευσης ειδικότητας Μηχανών Αυτοκινήτου 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 xml:space="preserve">Σχολής Μαθητείας του ΟΑΕ∆ του ν. 1346/1983 ειδικότητας Μηχανοτεχνίτη Αυτοκινήτου ή </w:t>
            </w:r>
            <w:r w:rsidRPr="00B5240E">
              <w:rPr>
                <w:b/>
                <w:bCs/>
                <w:lang w:val="el-GR"/>
              </w:rPr>
              <w:t xml:space="preserve">συναφούς ειδικότητας, </w:t>
            </w:r>
            <w:r w:rsidRPr="00B5240E">
              <w:rPr>
                <w:lang w:val="el-GR"/>
              </w:rPr>
              <w:t>δηλαδή:</w:t>
            </w:r>
          </w:p>
          <w:p w:rsidR="004428CC" w:rsidRPr="004428CC" w:rsidRDefault="004428CC" w:rsidP="00372136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  <w:tab w:val="left" w:pos="1974"/>
              </w:tabs>
              <w:kinsoku w:val="0"/>
              <w:overflowPunct w:val="0"/>
              <w:ind w:firstLine="0"/>
            </w:pPr>
            <w:proofErr w:type="spellStart"/>
            <w:r w:rsidRPr="004428CC">
              <w:t>Ηλεκτρολογικών</w:t>
            </w:r>
            <w:proofErr w:type="spellEnd"/>
            <w:r w:rsidRPr="004428CC">
              <w:t xml:space="preserve"> </w:t>
            </w:r>
            <w:proofErr w:type="spellStart"/>
            <w:r w:rsidRPr="004428CC">
              <w:t>Συστηµάτων</w:t>
            </w:r>
            <w:proofErr w:type="spellEnd"/>
            <w:r w:rsidRPr="004428CC">
              <w:t xml:space="preserve"> </w:t>
            </w:r>
            <w:proofErr w:type="spellStart"/>
            <w:r w:rsidRPr="004428CC">
              <w:t>Αυτοκινήτου</w:t>
            </w:r>
            <w:proofErr w:type="spellEnd"/>
            <w:r w:rsidRPr="004428CC">
              <w:rPr>
                <w:spacing w:val="-8"/>
              </w:rPr>
              <w:t xml:space="preserve"> </w:t>
            </w:r>
            <w:r w:rsidRPr="004428CC">
              <w:t>ή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  <w:tab w:val="left" w:pos="1974"/>
              </w:tabs>
              <w:kinsoku w:val="0"/>
              <w:overflowPunct w:val="0"/>
              <w:ind w:firstLine="0"/>
              <w:rPr>
                <w:lang w:val="el-GR"/>
              </w:rPr>
            </w:pPr>
            <w:proofErr w:type="spellStart"/>
            <w:r w:rsidRPr="00B5240E">
              <w:rPr>
                <w:lang w:val="el-GR"/>
              </w:rPr>
              <w:t>Ηλεκτροµηχανικών</w:t>
            </w:r>
            <w:proofErr w:type="spellEnd"/>
            <w:r w:rsidRPr="00B5240E">
              <w:rPr>
                <w:lang w:val="el-GR"/>
              </w:rPr>
              <w:t xml:space="preserve"> </w:t>
            </w:r>
            <w:proofErr w:type="spellStart"/>
            <w:r w:rsidRPr="00B5240E">
              <w:rPr>
                <w:lang w:val="el-GR"/>
              </w:rPr>
              <w:t>Συστηµάτων</w:t>
            </w:r>
            <w:proofErr w:type="spellEnd"/>
            <w:r w:rsidRPr="00B5240E">
              <w:rPr>
                <w:lang w:val="el-GR"/>
              </w:rPr>
              <w:t xml:space="preserve"> και </w:t>
            </w:r>
            <w:proofErr w:type="spellStart"/>
            <w:r w:rsidRPr="00B5240E">
              <w:rPr>
                <w:lang w:val="el-GR"/>
              </w:rPr>
              <w:t>Αυτοµατισµού</w:t>
            </w:r>
            <w:proofErr w:type="spellEnd"/>
            <w:r w:rsidRPr="00B5240E">
              <w:rPr>
                <w:lang w:val="el-GR"/>
              </w:rPr>
              <w:t xml:space="preserve"> Αυτοκινήτου ΤΕΕ</w:t>
            </w:r>
            <w:r w:rsidRPr="00B5240E">
              <w:rPr>
                <w:spacing w:val="-10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124"/>
              <w:rPr>
                <w:lang w:val="el-GR"/>
              </w:rPr>
            </w:pPr>
            <w:r w:rsidRPr="00B5240E">
              <w:rPr>
                <w:lang w:val="el-GR"/>
              </w:rPr>
              <w:t xml:space="preserve">-Ηλεκτρικού </w:t>
            </w:r>
            <w:proofErr w:type="spellStart"/>
            <w:r w:rsidRPr="00B5240E">
              <w:rPr>
                <w:lang w:val="el-GR"/>
              </w:rPr>
              <w:t>Συστήµατος</w:t>
            </w:r>
            <w:proofErr w:type="spellEnd"/>
            <w:r w:rsidRPr="00B5240E">
              <w:rPr>
                <w:lang w:val="el-GR"/>
              </w:rPr>
              <w:t xml:space="preserve"> Αυτοκινήτου ΤΕΣ </w:t>
            </w:r>
            <w:proofErr w:type="spellStart"/>
            <w:r w:rsidRPr="00B5240E">
              <w:rPr>
                <w:lang w:val="el-GR"/>
              </w:rPr>
              <w:t>δευτεροβάθµιας</w:t>
            </w:r>
            <w:proofErr w:type="spellEnd"/>
            <w:r w:rsidRPr="00B5240E">
              <w:rPr>
                <w:lang w:val="el-GR"/>
              </w:rPr>
              <w:t xml:space="preserve"> εκπαίδευσης ή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  <w:tab w:val="left" w:pos="1974"/>
              </w:tabs>
              <w:kinsoku w:val="0"/>
              <w:overflowPunct w:val="0"/>
              <w:ind w:firstLine="0"/>
              <w:rPr>
                <w:lang w:val="el-GR"/>
              </w:rPr>
            </w:pPr>
            <w:r w:rsidRPr="00B5240E">
              <w:rPr>
                <w:lang w:val="el-GR"/>
              </w:rPr>
              <w:t>Ηλεκτροτεχνίτη Αυτοκινήτου Σχολής Μαθητείας του ΟΑΕ∆ του ν. 1346/1983</w:t>
            </w:r>
            <w:r w:rsidRPr="00B5240E">
              <w:rPr>
                <w:spacing w:val="-7"/>
                <w:lang w:val="el-GR"/>
              </w:rPr>
              <w:t xml:space="preserve"> </w:t>
            </w:r>
            <w:r w:rsidRPr="00B5240E">
              <w:rPr>
                <w:lang w:val="el-GR"/>
              </w:rPr>
              <w:t>ή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  <w:tab w:val="left" w:pos="1974"/>
              </w:tabs>
              <w:kinsoku w:val="0"/>
              <w:overflowPunct w:val="0"/>
              <w:ind w:right="40" w:firstLine="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Ηλεκτρολόγου Αυτοκινήτων </w:t>
            </w:r>
            <w:proofErr w:type="spellStart"/>
            <w:r w:rsidRPr="00B5240E">
              <w:rPr>
                <w:lang w:val="el-GR"/>
              </w:rPr>
              <w:t>Οχηµάτων</w:t>
            </w:r>
            <w:proofErr w:type="spellEnd"/>
            <w:r w:rsidRPr="00B5240E">
              <w:rPr>
                <w:lang w:val="el-GR"/>
              </w:rPr>
              <w:t xml:space="preserve"> ή Τεχνικού </w:t>
            </w:r>
            <w:proofErr w:type="spellStart"/>
            <w:r w:rsidRPr="00B5240E">
              <w:rPr>
                <w:lang w:val="el-GR"/>
              </w:rPr>
              <w:t>Μηχανοτρονικής</w:t>
            </w:r>
            <w:proofErr w:type="spellEnd"/>
            <w:r w:rsidRPr="00B5240E">
              <w:rPr>
                <w:lang w:val="el-GR"/>
              </w:rPr>
              <w:t xml:space="preserve"> ΙΕΚ ή άλλος </w:t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lang w:val="el-GR"/>
              </w:rPr>
              <w:t xml:space="preserve"> τίτλος σχολικής µ</w:t>
            </w:r>
            <w:proofErr w:type="spellStart"/>
            <w:r w:rsidRPr="00B5240E">
              <w:rPr>
                <w:lang w:val="el-GR"/>
              </w:rPr>
              <w:t>ονάδας</w:t>
            </w:r>
            <w:proofErr w:type="spellEnd"/>
            <w:r w:rsidRPr="00B5240E">
              <w:rPr>
                <w:lang w:val="el-GR"/>
              </w:rPr>
              <w:t xml:space="preserve"> της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 xml:space="preserve"> ή αλλοδαπής, αντίστοιχης</w:t>
            </w:r>
            <w:r w:rsidRPr="00B5240E">
              <w:rPr>
                <w:spacing w:val="-3"/>
                <w:lang w:val="el-GR"/>
              </w:rPr>
              <w:t xml:space="preserve"> </w:t>
            </w:r>
            <w:r w:rsidRPr="00B5240E">
              <w:rPr>
                <w:lang w:val="el-GR"/>
              </w:rPr>
              <w:t>ειδικότητας.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1784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β) </w:t>
            </w:r>
            <w:r w:rsidRPr="00B5240E">
              <w:rPr>
                <w:lang w:val="el-GR"/>
              </w:rPr>
              <w:t xml:space="preserve">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Ε΄ κατηγορίας. 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2"/>
                <w:szCs w:val="22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ΠΡΟΣΟΝΤΑ Α΄ ΕΠΙΚΟΥΡΙΑΣ: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>(Εφόσον οι θέσεις δεν καλυφθούν από υποψηφίους µε τα ανωτέρω προσόντα)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r w:rsidRPr="00B5240E">
              <w:rPr>
                <w:lang w:val="el-GR"/>
              </w:rPr>
              <w:t>Οποιοσδήποτε απολυτήριος τίτλος σχολικής µ</w:t>
            </w:r>
            <w:proofErr w:type="spellStart"/>
            <w:r w:rsidRPr="00B5240E">
              <w:rPr>
                <w:lang w:val="el-GR"/>
              </w:rPr>
              <w:t>ονάδας</w:t>
            </w:r>
            <w:proofErr w:type="spellEnd"/>
            <w:r w:rsidRPr="00B5240E">
              <w:rPr>
                <w:lang w:val="el-GR"/>
              </w:rPr>
              <w:t xml:space="preserve"> </w:t>
            </w:r>
            <w:proofErr w:type="spellStart"/>
            <w:r w:rsidRPr="00B5240E">
              <w:rPr>
                <w:b/>
                <w:bCs/>
                <w:lang w:val="el-GR"/>
              </w:rPr>
              <w:t>∆ευτεροβάθµιας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Εκπαίδευσης </w:t>
            </w:r>
            <w:r w:rsidRPr="00B5240E">
              <w:rPr>
                <w:lang w:val="el-GR"/>
              </w:rPr>
              <w:t xml:space="preserve">της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 xml:space="preserve"> ή </w:t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lang w:val="el-GR"/>
              </w:rPr>
              <w:t xml:space="preserve"> τίτλος σχολών της αλλοδαπής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>β</w:t>
            </w:r>
            <w:r w:rsidRPr="00B5240E">
              <w:rPr>
                <w:lang w:val="el-GR"/>
              </w:rPr>
              <w:t xml:space="preserve">) 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Ε΄ κατηγορίας.</w:t>
            </w:r>
          </w:p>
        </w:tc>
      </w:tr>
    </w:tbl>
    <w:p w:rsidR="004428CC" w:rsidRPr="00B5240E" w:rsidRDefault="004428CC" w:rsidP="00372136">
      <w:pPr>
        <w:tabs>
          <w:tab w:val="left" w:pos="1974"/>
        </w:tabs>
        <w:rPr>
          <w:b/>
          <w:bCs/>
          <w:sz w:val="19"/>
          <w:szCs w:val="19"/>
          <w:lang w:val="el-GR"/>
        </w:rPr>
        <w:sectPr w:rsidR="004428CC" w:rsidRPr="00B5240E">
          <w:pgSz w:w="11900" w:h="16840"/>
          <w:pgMar w:top="1000" w:right="380" w:bottom="280" w:left="40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8606"/>
      </w:tblGrid>
      <w:tr w:rsidR="004428CC" w:rsidRPr="00FC6FD3">
        <w:trPr>
          <w:trHeight w:val="398"/>
        </w:trPr>
        <w:tc>
          <w:tcPr>
            <w:tcW w:w="10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F"/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0"/>
              <w:ind w:left="2447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lastRenderedPageBreak/>
              <w:t xml:space="preserve">ΠΙΝΑΚΑΣ Β: ΑΠΑΙΤΟΥΜΕΝΑ ΠΡΟΣΟΝΤΑ </w:t>
            </w:r>
            <w:r w:rsidRPr="00B5240E">
              <w:rPr>
                <w:b/>
                <w:bCs/>
                <w:sz w:val="22"/>
                <w:szCs w:val="22"/>
                <w:lang w:val="el-GR"/>
              </w:rPr>
              <w:t>(ανά κωδικό θέσης)</w:t>
            </w:r>
          </w:p>
        </w:tc>
      </w:tr>
      <w:tr w:rsidR="004428CC" w:rsidRPr="00FC6FD3">
        <w:trPr>
          <w:trHeight w:val="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93" w:right="3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3506" w:right="3495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>Τίτλος σπουδών και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515" w:right="15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λοιπά </w:t>
            </w:r>
            <w:proofErr w:type="spellStart"/>
            <w:r w:rsidRPr="00B5240E">
              <w:rPr>
                <w:b/>
                <w:bCs/>
                <w:sz w:val="20"/>
                <w:szCs w:val="20"/>
                <w:lang w:val="el-GR"/>
              </w:rPr>
              <w:t>απαιτούµενα</w:t>
            </w:r>
            <w:proofErr w:type="spellEnd"/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 (τυπικά &amp; τυχόν πρόσθετα) προσόντα</w:t>
            </w:r>
          </w:p>
        </w:tc>
      </w:tr>
      <w:tr w:rsidR="004428CC" w:rsidRPr="00FC6FD3">
        <w:trPr>
          <w:trHeight w:val="1352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1"/>
              <w:rPr>
                <w:b/>
                <w:bCs/>
                <w:sz w:val="35"/>
                <w:szCs w:val="35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2"/>
                <w:szCs w:val="22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ΠΡΟΣΟΝΤΑ Β΄ ΕΠΙΚΟΥΡΙΑΣ: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>(Εφόσον οι θέσεις δεν καλυφθούν από υποψηφίους µε τα ανωτέρω προσόντα)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ind w:left="5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r w:rsidRPr="00B5240E">
              <w:rPr>
                <w:lang w:val="el-GR"/>
              </w:rPr>
              <w:t xml:space="preserve">Απολυτήριος τίτλος </w:t>
            </w:r>
            <w:r w:rsidRPr="00B5240E">
              <w:rPr>
                <w:b/>
                <w:bCs/>
                <w:lang w:val="el-GR"/>
              </w:rPr>
              <w:t xml:space="preserve">υποχρεωτικής εκπαίδευσης </w:t>
            </w:r>
            <w:r w:rsidRPr="00B5240E">
              <w:rPr>
                <w:lang w:val="el-GR"/>
              </w:rPr>
              <w:t xml:space="preserve">(απολυτήριο τριταξίου </w:t>
            </w:r>
            <w:proofErr w:type="spellStart"/>
            <w:r w:rsidRPr="00B5240E">
              <w:rPr>
                <w:lang w:val="el-GR"/>
              </w:rPr>
              <w:t>γυµνασίου</w:t>
            </w:r>
            <w:proofErr w:type="spellEnd"/>
            <w:r w:rsidRPr="00B5240E">
              <w:rPr>
                <w:lang w:val="el-GR"/>
              </w:rPr>
              <w:t xml:space="preserve"> ή για υποψηφίους που έχουν αποφοιτήσει µ</w:t>
            </w:r>
            <w:proofErr w:type="spellStart"/>
            <w:r w:rsidRPr="00B5240E">
              <w:rPr>
                <w:lang w:val="el-GR"/>
              </w:rPr>
              <w:t>έχρι</w:t>
            </w:r>
            <w:proofErr w:type="spellEnd"/>
            <w:r w:rsidRPr="00B5240E">
              <w:rPr>
                <w:lang w:val="el-GR"/>
              </w:rPr>
              <w:t xml:space="preserve"> και το 1980 απολυτήριο </w:t>
            </w:r>
            <w:proofErr w:type="spellStart"/>
            <w:r w:rsidRPr="00B5240E">
              <w:rPr>
                <w:lang w:val="el-GR"/>
              </w:rPr>
              <w:t>δηµοτικού</w:t>
            </w:r>
            <w:proofErr w:type="spellEnd"/>
            <w:r w:rsidRPr="00B5240E">
              <w:rPr>
                <w:lang w:val="el-GR"/>
              </w:rPr>
              <w:t xml:space="preserve"> σχολείου) ή </w:t>
            </w:r>
            <w:proofErr w:type="spellStart"/>
            <w:r w:rsidRPr="00B5240E">
              <w:rPr>
                <w:lang w:val="el-GR"/>
              </w:rPr>
              <w:t>ισοδύναµος</w:t>
            </w:r>
            <w:proofErr w:type="spellEnd"/>
            <w:r w:rsidRPr="00B5240E">
              <w:rPr>
                <w:lang w:val="el-GR"/>
              </w:rPr>
              <w:t xml:space="preserve"> απολυτήριος τίτλος κατώτερης Τεχνικής Σχολής του Ν.∆. 580/1970 ή απολυτήριος τίτλος Εργαστηρίων Ειδικής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Εκπαίδευσης και Κατάρτισης του άρθρου 1 του Ν. 2817/2000 της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 xml:space="preserve"> ή άλλος </w:t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lang w:val="el-GR"/>
              </w:rPr>
              <w:t xml:space="preserve"> τίτλος της αλλοδαπής </w:t>
            </w:r>
            <w:r w:rsidRPr="00B5240E">
              <w:rPr>
                <w:b/>
                <w:bCs/>
                <w:lang w:val="el-GR"/>
              </w:rPr>
              <w:t xml:space="preserve">και αντίστοιχη </w:t>
            </w:r>
            <w:proofErr w:type="spellStart"/>
            <w:r w:rsidRPr="00B5240E">
              <w:rPr>
                <w:b/>
                <w:bCs/>
                <w:lang w:val="el-GR"/>
              </w:rPr>
              <w:t>εµπειρία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r w:rsidRPr="00B5240E">
              <w:rPr>
                <w:lang w:val="el-GR"/>
              </w:rPr>
              <w:t>τουλάχιστον τριών (3) ετών, µ</w:t>
            </w:r>
            <w:proofErr w:type="spellStart"/>
            <w:r w:rsidRPr="00B5240E">
              <w:rPr>
                <w:lang w:val="el-GR"/>
              </w:rPr>
              <w:t>ετά</w:t>
            </w:r>
            <w:proofErr w:type="spellEnd"/>
            <w:r w:rsidRPr="00B5240E">
              <w:rPr>
                <w:lang w:val="el-GR"/>
              </w:rPr>
              <w:t xml:space="preserve"> την απόκτηση της άδειας οδήγησης αυτοκινήτου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180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β) </w:t>
            </w:r>
            <w:r w:rsidRPr="00B5240E">
              <w:rPr>
                <w:lang w:val="el-GR"/>
              </w:rPr>
              <w:t xml:space="preserve">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Ε' κατηγορίας. 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2"/>
                <w:szCs w:val="22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u w:val="thick" w:color="000000"/>
                <w:lang w:val="el-GR"/>
              </w:rPr>
              <w:t>ΠΡΟΣΟΝΤΑ Γ΄ ΕΠΙΚΟΥΡΙΑΣ: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r w:rsidRPr="00B5240E">
              <w:rPr>
                <w:lang w:val="el-GR"/>
              </w:rPr>
              <w:t>(Εφόσον οι θέσεις δεν καλυφθούν από υποψηφίους µε τα ανωτέρω προσόντα)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α) </w:t>
            </w:r>
            <w:r w:rsidRPr="00B5240E">
              <w:rPr>
                <w:lang w:val="el-GR"/>
              </w:rPr>
              <w:t xml:space="preserve">Απολυτήριος τίτλος </w:t>
            </w:r>
            <w:r w:rsidRPr="00B5240E">
              <w:rPr>
                <w:b/>
                <w:bCs/>
                <w:lang w:val="el-GR"/>
              </w:rPr>
              <w:t xml:space="preserve">υποχρεωτικής εκπαίδευσης </w:t>
            </w:r>
            <w:r w:rsidRPr="00B5240E">
              <w:rPr>
                <w:lang w:val="el-GR"/>
              </w:rPr>
              <w:t xml:space="preserve">(απολυτήριο τριταξίου </w:t>
            </w:r>
            <w:proofErr w:type="spellStart"/>
            <w:r w:rsidRPr="00B5240E">
              <w:rPr>
                <w:lang w:val="el-GR"/>
              </w:rPr>
              <w:t>γυµνασίου</w:t>
            </w:r>
            <w:proofErr w:type="spellEnd"/>
            <w:r w:rsidRPr="00B5240E">
              <w:rPr>
                <w:lang w:val="el-GR"/>
              </w:rPr>
              <w:t xml:space="preserve"> ή για υποψηφίους που έχουν αποφοιτήσει µ</w:t>
            </w:r>
            <w:proofErr w:type="spellStart"/>
            <w:r w:rsidRPr="00B5240E">
              <w:rPr>
                <w:lang w:val="el-GR"/>
              </w:rPr>
              <w:t>έχρι</w:t>
            </w:r>
            <w:proofErr w:type="spellEnd"/>
            <w:r w:rsidRPr="00B5240E">
              <w:rPr>
                <w:lang w:val="el-GR"/>
              </w:rPr>
              <w:t xml:space="preserve"> και το 1980 απολυτήριο </w:t>
            </w:r>
            <w:proofErr w:type="spellStart"/>
            <w:r w:rsidRPr="00B5240E">
              <w:rPr>
                <w:lang w:val="el-GR"/>
              </w:rPr>
              <w:t>δηµοτικού</w:t>
            </w:r>
            <w:proofErr w:type="spellEnd"/>
            <w:r w:rsidRPr="00B5240E">
              <w:rPr>
                <w:lang w:val="el-GR"/>
              </w:rPr>
              <w:t xml:space="preserve"> σχολείου) ή </w:t>
            </w:r>
            <w:proofErr w:type="spellStart"/>
            <w:r w:rsidRPr="00B5240E">
              <w:rPr>
                <w:lang w:val="el-GR"/>
              </w:rPr>
              <w:t>ισοδύναµος</w:t>
            </w:r>
            <w:proofErr w:type="spellEnd"/>
            <w:r w:rsidRPr="00B5240E">
              <w:rPr>
                <w:lang w:val="el-GR"/>
              </w:rPr>
              <w:t xml:space="preserve"> απολυτήριος τίτλος κατώτερης Τεχνικής Σχολής του Ν.∆. 580/1970 ή απολυτήριος τίτλος Εργαστηρίων Ειδικής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Εκπαίδευσης και Κατάρτισης του άρθρου 1 του Ν. 2817/2000 της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 xml:space="preserve"> ή άλλος </w:t>
            </w:r>
            <w:proofErr w:type="spellStart"/>
            <w:r w:rsidRPr="00B5240E">
              <w:rPr>
                <w:lang w:val="el-GR"/>
              </w:rPr>
              <w:t>ισότιµος</w:t>
            </w:r>
            <w:proofErr w:type="spellEnd"/>
            <w:r w:rsidRPr="00B5240E">
              <w:rPr>
                <w:lang w:val="el-GR"/>
              </w:rPr>
              <w:t xml:space="preserve"> τίτλος της αλλοδαπής </w:t>
            </w:r>
            <w:r w:rsidRPr="00B5240E">
              <w:rPr>
                <w:b/>
                <w:bCs/>
                <w:lang w:val="el-GR"/>
              </w:rPr>
              <w:t xml:space="preserve">και αντίστοιχη </w:t>
            </w:r>
            <w:proofErr w:type="spellStart"/>
            <w:r w:rsidRPr="00B5240E">
              <w:rPr>
                <w:b/>
                <w:bCs/>
                <w:lang w:val="el-GR"/>
              </w:rPr>
              <w:t>εµπειρία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r w:rsidRPr="00B5240E">
              <w:rPr>
                <w:lang w:val="el-GR"/>
              </w:rPr>
              <w:t>τουλάχιστον έξι (6) µ</w:t>
            </w:r>
            <w:proofErr w:type="spellStart"/>
            <w:r w:rsidRPr="00B5240E">
              <w:rPr>
                <w:lang w:val="el-GR"/>
              </w:rPr>
              <w:t>ηνών</w:t>
            </w:r>
            <w:proofErr w:type="spellEnd"/>
            <w:r w:rsidRPr="00B5240E">
              <w:rPr>
                <w:lang w:val="el-GR"/>
              </w:rPr>
              <w:t>, µ</w:t>
            </w:r>
            <w:proofErr w:type="spellStart"/>
            <w:r w:rsidRPr="00B5240E">
              <w:rPr>
                <w:lang w:val="el-GR"/>
              </w:rPr>
              <w:t>ετά</w:t>
            </w:r>
            <w:proofErr w:type="spellEnd"/>
            <w:r w:rsidRPr="00B5240E">
              <w:rPr>
                <w:lang w:val="el-GR"/>
              </w:rPr>
              <w:t xml:space="preserve"> την απόκτηση της άδειας οδήγησης αυτοκινήτου.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124" w:right="1740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β) </w:t>
            </w:r>
            <w:r w:rsidRPr="00B5240E">
              <w:rPr>
                <w:lang w:val="el-GR"/>
              </w:rPr>
              <w:t xml:space="preserve">Ισχύουσα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άδεια οδήγησης Ε' κατηγορίας. γ) Πιστοποιητικό </w:t>
            </w:r>
            <w:proofErr w:type="spellStart"/>
            <w:r w:rsidRPr="00B5240E">
              <w:rPr>
                <w:b/>
                <w:bCs/>
                <w:lang w:val="el-GR"/>
              </w:rPr>
              <w:t>Επαγγελµατικής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Ικανότητας (ΠΕΙ) 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"/>
              <w:rPr>
                <w:b/>
                <w:bCs/>
                <w:sz w:val="27"/>
                <w:szCs w:val="27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417" w:right="41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ΠΡΟΣΟΧΗ: </w:t>
            </w:r>
            <w:r w:rsidRPr="00B5240E">
              <w:rPr>
                <w:lang w:val="el-GR"/>
              </w:rPr>
              <w:t xml:space="preserve">Για την άδεια οδήγησης αυτοκινήτου Γ’ κατηγορίας από </w:t>
            </w:r>
            <w:r w:rsidRPr="00B5240E">
              <w:rPr>
                <w:b/>
                <w:bCs/>
                <w:lang w:val="el-GR"/>
              </w:rPr>
              <w:t xml:space="preserve">10 </w:t>
            </w:r>
            <w:proofErr w:type="spellStart"/>
            <w:r w:rsidRPr="00B5240E">
              <w:rPr>
                <w:b/>
                <w:bCs/>
                <w:lang w:val="el-GR"/>
              </w:rPr>
              <w:t>Σεπτεµβρίου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2014 </w:t>
            </w:r>
            <w:r w:rsidRPr="00B5240E">
              <w:rPr>
                <w:lang w:val="el-GR"/>
              </w:rPr>
              <w:t xml:space="preserve">απαιτείται υποχρεωτικά η </w:t>
            </w:r>
            <w:proofErr w:type="spellStart"/>
            <w:r w:rsidRPr="00B5240E">
              <w:rPr>
                <w:lang w:val="el-GR"/>
              </w:rPr>
              <w:t>προσκόµιση</w:t>
            </w:r>
            <w:proofErr w:type="spellEnd"/>
            <w:r w:rsidRPr="00B5240E">
              <w:rPr>
                <w:lang w:val="el-GR"/>
              </w:rPr>
              <w:t xml:space="preserve"> του Πιστοποιητικού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Ικανότητας (ΠΕΙ).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ΣΥΜΠΛΗΡΩΜΑΤΙΚΕΣ </w:t>
            </w:r>
            <w:proofErr w:type="spellStart"/>
            <w:r w:rsidRPr="00B5240E">
              <w:rPr>
                <w:b/>
                <w:bCs/>
                <w:lang w:val="el-GR"/>
              </w:rPr>
              <w:t>∆ΙΕΥΚΡΙΝΙΣΕΙΣ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(</w:t>
            </w:r>
            <w:proofErr w:type="spellStart"/>
            <w:r w:rsidRPr="00B5240E">
              <w:rPr>
                <w:b/>
                <w:bCs/>
                <w:lang w:val="el-GR"/>
              </w:rPr>
              <w:t>σύµφωνα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µε την </w:t>
            </w:r>
            <w:proofErr w:type="spellStart"/>
            <w:r w:rsidRPr="00B5240E">
              <w:rPr>
                <w:b/>
                <w:bCs/>
                <w:lang w:val="el-GR"/>
              </w:rPr>
              <w:t>απαιτούµενη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κατά τα ανωτέρω άδεια οδήγησης αυτοκινήτου)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20"/>
              <w:ind w:left="415" w:right="39"/>
              <w:jc w:val="both"/>
              <w:rPr>
                <w:lang w:val="el-GR"/>
              </w:rPr>
            </w:pPr>
            <w:proofErr w:type="spellStart"/>
            <w:r w:rsidRPr="00B5240E">
              <w:rPr>
                <w:lang w:val="el-GR"/>
              </w:rPr>
              <w:t>Προκειµένου</w:t>
            </w:r>
            <w:proofErr w:type="spellEnd"/>
            <w:r w:rsidRPr="00B5240E">
              <w:rPr>
                <w:lang w:val="el-GR"/>
              </w:rPr>
              <w:t xml:space="preserve"> για την απόδειξη κατοχής του Πιστοποιητικού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Ικανότητας (ΠΕΙ) απαιτείται 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1"/>
              <w:ind w:left="2037" w:right="40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είτε </w:t>
            </w:r>
            <w:r w:rsidRPr="00B5240E">
              <w:rPr>
                <w:lang w:val="el-GR"/>
              </w:rPr>
              <w:t xml:space="preserve">η κατοχή </w:t>
            </w:r>
            <w:proofErr w:type="spellStart"/>
            <w:r w:rsidRPr="00B5240E">
              <w:rPr>
                <w:b/>
                <w:bCs/>
                <w:lang w:val="el-GR"/>
              </w:rPr>
              <w:t>∆ελτίου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proofErr w:type="spellStart"/>
            <w:r w:rsidRPr="00B5240E">
              <w:rPr>
                <w:b/>
                <w:bCs/>
                <w:lang w:val="el-GR"/>
              </w:rPr>
              <w:t>Επιµόρφωσης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Οδηγού</w:t>
            </w:r>
            <w:r w:rsidRPr="00B5240E">
              <w:rPr>
                <w:lang w:val="el-GR"/>
              </w:rPr>
              <w:t xml:space="preserve">, το οποίο να είναι σε ισχύ και το οποίο εκδίδεται από την Υπηρεσία Μεταφορών και Επικοινωνιών της οικείας Περιφερειακής Ενότητας στην περιοχή της οποίας βρίσκεται η κατοικία του </w:t>
            </w:r>
            <w:proofErr w:type="spellStart"/>
            <w:r w:rsidRPr="00B5240E">
              <w:rPr>
                <w:lang w:val="el-GR"/>
              </w:rPr>
              <w:t>ενδιαφεροµένου</w:t>
            </w:r>
            <w:proofErr w:type="spellEnd"/>
            <w:r w:rsidRPr="00B5240E">
              <w:rPr>
                <w:lang w:val="el-GR"/>
              </w:rPr>
              <w:t>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1" w:line="275" w:lineRule="exact"/>
              <w:ind w:left="2037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είτε </w:t>
            </w:r>
            <w:r w:rsidRPr="00B5240E">
              <w:rPr>
                <w:lang w:val="el-GR"/>
              </w:rPr>
              <w:t>η καταχώρηση επί του εντύπου της άδειας οδήγησης</w:t>
            </w:r>
            <w:r w:rsidRPr="00B5240E">
              <w:rPr>
                <w:spacing w:val="-7"/>
                <w:lang w:val="el-GR"/>
              </w:rPr>
              <w:t xml:space="preserve"> </w:t>
            </w:r>
            <w:r w:rsidRPr="00B5240E">
              <w:rPr>
                <w:lang w:val="el-GR"/>
              </w:rPr>
              <w:t>του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75" w:lineRule="exact"/>
              <w:ind w:left="2037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κοινοτικού </w:t>
            </w:r>
            <w:proofErr w:type="spellStart"/>
            <w:r w:rsidRPr="00B5240E">
              <w:rPr>
                <w:b/>
                <w:bCs/>
                <w:lang w:val="el-GR"/>
              </w:rPr>
              <w:t>αριθµού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 «95»  </w:t>
            </w:r>
            <w:r w:rsidRPr="00B5240E">
              <w:rPr>
                <w:lang w:val="el-GR"/>
              </w:rPr>
              <w:t>δίπλα  σε  µία ή περισσότερες</w:t>
            </w:r>
            <w:r w:rsidRPr="00B5240E">
              <w:rPr>
                <w:spacing w:val="9"/>
                <w:lang w:val="el-GR"/>
              </w:rPr>
              <w:t xml:space="preserve"> </w:t>
            </w:r>
            <w:r w:rsidRPr="00B5240E">
              <w:rPr>
                <w:lang w:val="el-GR"/>
              </w:rPr>
              <w:t>εκ</w:t>
            </w:r>
          </w:p>
        </w:tc>
      </w:tr>
    </w:tbl>
    <w:p w:rsidR="004428CC" w:rsidRPr="00B5240E" w:rsidRDefault="004428CC" w:rsidP="00372136">
      <w:pPr>
        <w:tabs>
          <w:tab w:val="left" w:pos="1974"/>
        </w:tabs>
        <w:rPr>
          <w:b/>
          <w:bCs/>
          <w:sz w:val="19"/>
          <w:szCs w:val="19"/>
          <w:lang w:val="el-GR"/>
        </w:rPr>
        <w:sectPr w:rsidR="004428CC" w:rsidRPr="00B5240E">
          <w:pgSz w:w="11900" w:h="16840"/>
          <w:pgMar w:top="1000" w:right="380" w:bottom="280" w:left="40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8606"/>
      </w:tblGrid>
      <w:tr w:rsidR="004428CC" w:rsidRPr="00FC6FD3">
        <w:trPr>
          <w:trHeight w:val="398"/>
        </w:trPr>
        <w:tc>
          <w:tcPr>
            <w:tcW w:w="10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F"/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0"/>
              <w:ind w:left="2447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lastRenderedPageBreak/>
              <w:t xml:space="preserve">ΠΙΝΑΚΑΣ Β: ΑΠΑΙΤΟΥΜΕΝΑ ΠΡΟΣΟΝΤΑ </w:t>
            </w:r>
            <w:r w:rsidRPr="00B5240E">
              <w:rPr>
                <w:b/>
                <w:bCs/>
                <w:sz w:val="22"/>
                <w:szCs w:val="22"/>
                <w:lang w:val="el-GR"/>
              </w:rPr>
              <w:t>(ανά κωδικό θέσης)</w:t>
            </w:r>
          </w:p>
        </w:tc>
      </w:tr>
      <w:tr w:rsidR="004428CC" w:rsidRPr="00FC6FD3">
        <w:trPr>
          <w:trHeight w:val="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93" w:right="3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3506" w:right="3495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>Τίτλος σπουδών και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515" w:right="15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λοιπά </w:t>
            </w:r>
            <w:proofErr w:type="spellStart"/>
            <w:r w:rsidRPr="00B5240E">
              <w:rPr>
                <w:b/>
                <w:bCs/>
                <w:sz w:val="20"/>
                <w:szCs w:val="20"/>
                <w:lang w:val="el-GR"/>
              </w:rPr>
              <w:t>απαιτούµενα</w:t>
            </w:r>
            <w:proofErr w:type="spellEnd"/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 (τυπικά &amp; τυχόν πρόσθετα) προσόντα</w:t>
            </w:r>
          </w:p>
        </w:tc>
      </w:tr>
      <w:tr w:rsidR="004428CC" w:rsidRPr="00FC6FD3">
        <w:trPr>
          <w:trHeight w:val="1352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83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2037" w:right="39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>των κατηγοριών ή υποκατηγοριών που κατέχει ο υποψήφιος και απαιτούνται από την ανακοίνωση.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0"/>
              <w:rPr>
                <w:b/>
                <w:bCs/>
                <w:sz w:val="30"/>
                <w:szCs w:val="30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ind w:left="203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ΠΡΟΣΟΧΗ: </w:t>
            </w:r>
            <w:r w:rsidRPr="00B5240E">
              <w:rPr>
                <w:lang w:val="el-GR"/>
              </w:rPr>
              <w:t xml:space="preserve">Σε περίπτωση αντικατάστασης άδειας, για την </w:t>
            </w:r>
            <w:proofErr w:type="spellStart"/>
            <w:r w:rsidRPr="00B5240E">
              <w:rPr>
                <w:lang w:val="el-GR"/>
              </w:rPr>
              <w:t>ενσωµάτωση</w:t>
            </w:r>
            <w:proofErr w:type="spellEnd"/>
            <w:r w:rsidRPr="00B5240E">
              <w:rPr>
                <w:lang w:val="el-GR"/>
              </w:rPr>
              <w:t xml:space="preserve"> µ</w:t>
            </w:r>
            <w:proofErr w:type="spellStart"/>
            <w:r w:rsidRPr="00B5240E">
              <w:rPr>
                <w:lang w:val="el-GR"/>
              </w:rPr>
              <w:t>ίας</w:t>
            </w:r>
            <w:proofErr w:type="spellEnd"/>
            <w:r w:rsidRPr="00B5240E">
              <w:rPr>
                <w:lang w:val="el-GR"/>
              </w:rPr>
              <w:t xml:space="preserve"> ή περισσοτέρων κατηγοριών ή υποκατηγοριών κατοχής του Πιστοποιητικού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Ικανότητας (ΠΕΙ) και εφόσον προκύπτουν λόγοι καθυστέρησης της διαδικασίας επανέκδοσής της, γίνεται δεκτή και η ΒΕΒΑΙΩΣΗ της </w:t>
            </w:r>
            <w:proofErr w:type="spellStart"/>
            <w:r w:rsidRPr="00B5240E">
              <w:rPr>
                <w:lang w:val="el-GR"/>
              </w:rPr>
              <w:t>αρµόδιας</w:t>
            </w:r>
            <w:proofErr w:type="spellEnd"/>
            <w:r w:rsidRPr="00B5240E">
              <w:rPr>
                <w:lang w:val="el-GR"/>
              </w:rPr>
              <w:t xml:space="preserve"> υπηρεσίας της ∆/νσης Μεταφορών και Επικοινωνιών στην οποία, πρέπει να αναφέρονται: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3"/>
              </w:numPr>
              <w:tabs>
                <w:tab w:val="left" w:pos="1974"/>
                <w:tab w:val="left" w:pos="2758"/>
              </w:tabs>
              <w:kinsoku w:val="0"/>
              <w:overflowPunct w:val="0"/>
              <w:spacing w:before="46" w:line="235" w:lineRule="auto"/>
              <w:ind w:right="41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Το </w:t>
            </w:r>
            <w:proofErr w:type="spellStart"/>
            <w:r w:rsidRPr="00B5240E">
              <w:rPr>
                <w:lang w:val="el-GR"/>
              </w:rPr>
              <w:t>ονοµατεπώνυµο</w:t>
            </w:r>
            <w:proofErr w:type="spellEnd"/>
            <w:r w:rsidRPr="00B5240E">
              <w:rPr>
                <w:lang w:val="el-GR"/>
              </w:rPr>
              <w:t xml:space="preserve"> και το </w:t>
            </w:r>
            <w:proofErr w:type="spellStart"/>
            <w:r w:rsidRPr="00B5240E">
              <w:rPr>
                <w:lang w:val="el-GR"/>
              </w:rPr>
              <w:t>όνοµα</w:t>
            </w:r>
            <w:proofErr w:type="spellEnd"/>
            <w:r w:rsidRPr="00B5240E">
              <w:rPr>
                <w:lang w:val="el-GR"/>
              </w:rPr>
              <w:t xml:space="preserve"> πατρός του αιτούντος τη</w:t>
            </w:r>
            <w:r w:rsidRPr="00B5240E">
              <w:rPr>
                <w:spacing w:val="-5"/>
                <w:lang w:val="el-GR"/>
              </w:rPr>
              <w:t xml:space="preserve"> </w:t>
            </w:r>
            <w:r w:rsidRPr="00B5240E">
              <w:rPr>
                <w:lang w:val="el-GR"/>
              </w:rPr>
              <w:t>βεβαίωση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3"/>
              </w:numPr>
              <w:tabs>
                <w:tab w:val="left" w:pos="1974"/>
                <w:tab w:val="left" w:pos="2758"/>
              </w:tabs>
              <w:kinsoku w:val="0"/>
              <w:overflowPunct w:val="0"/>
              <w:spacing w:before="44"/>
              <w:ind w:right="4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Ο </w:t>
            </w:r>
            <w:proofErr w:type="spellStart"/>
            <w:r w:rsidRPr="00B5240E">
              <w:rPr>
                <w:lang w:val="el-GR"/>
              </w:rPr>
              <w:t>αριθµός</w:t>
            </w:r>
            <w:proofErr w:type="spellEnd"/>
            <w:r w:rsidRPr="00B5240E">
              <w:rPr>
                <w:lang w:val="el-GR"/>
              </w:rPr>
              <w:t xml:space="preserve"> της άδειας οδήγησης, την οποία κατέχει, καθώς και η ισχύς της (έναρξη ,</w:t>
            </w:r>
            <w:r w:rsidRPr="00B5240E">
              <w:rPr>
                <w:spacing w:val="-7"/>
                <w:lang w:val="el-GR"/>
              </w:rPr>
              <w:t xml:space="preserve"> </w:t>
            </w:r>
            <w:r w:rsidRPr="00B5240E">
              <w:rPr>
                <w:lang w:val="el-GR"/>
              </w:rPr>
              <w:t>λήξη)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3"/>
              </w:numPr>
              <w:tabs>
                <w:tab w:val="left" w:pos="1974"/>
                <w:tab w:val="left" w:pos="2758"/>
              </w:tabs>
              <w:kinsoku w:val="0"/>
              <w:overflowPunct w:val="0"/>
              <w:spacing w:before="39"/>
              <w:ind w:right="4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Η κατηγορία ή υποκατηγορία ΠΕΙ που του έχει χορηγηθεί και απαιτείται από την ανακοίνωση, καθώς και η ισχύς του (έναρξη –λήξη) και να επιβεβαιώνεται ότι η άδεια βρίσκεται σε διαδικασία επανέκδοσής της, λόγω </w:t>
            </w:r>
            <w:proofErr w:type="spellStart"/>
            <w:r w:rsidRPr="00B5240E">
              <w:rPr>
                <w:lang w:val="el-GR"/>
              </w:rPr>
              <w:t>ενσωµάτωσης</w:t>
            </w:r>
            <w:proofErr w:type="spellEnd"/>
            <w:r w:rsidRPr="00B5240E">
              <w:rPr>
                <w:lang w:val="el-GR"/>
              </w:rPr>
              <w:t xml:space="preserve"> κατηγορίας ή υποκατηγορίας ΠΕΙ.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37"/>
              <w:ind w:left="2037" w:right="41"/>
              <w:jc w:val="both"/>
              <w:rPr>
                <w:b/>
                <w:bCs/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Αυτονόητο είναι ότι οι υποψήφιοι πρέπει να </w:t>
            </w:r>
            <w:proofErr w:type="spellStart"/>
            <w:r w:rsidRPr="00B5240E">
              <w:rPr>
                <w:b/>
                <w:bCs/>
                <w:lang w:val="el-GR"/>
              </w:rPr>
              <w:t>προσκοµίσουν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οπωσδήποτε την </w:t>
            </w:r>
            <w:proofErr w:type="spellStart"/>
            <w:r w:rsidRPr="00B5240E">
              <w:rPr>
                <w:b/>
                <w:bCs/>
                <w:lang w:val="el-GR"/>
              </w:rPr>
              <w:t>απαιτούµενη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από την ανακοίνωση άδεια οδήγησης.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0"/>
              <w:rPr>
                <w:b/>
                <w:bCs/>
                <w:sz w:val="30"/>
                <w:szCs w:val="30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417" w:right="39"/>
              <w:jc w:val="both"/>
              <w:rPr>
                <w:lang w:val="el-GR"/>
              </w:rPr>
            </w:pPr>
            <w:r w:rsidRPr="00B5240E">
              <w:rPr>
                <w:b/>
                <w:bCs/>
                <w:lang w:val="el-GR"/>
              </w:rPr>
              <w:t xml:space="preserve">ΕΠΙΣΗΜΑΝΣΗ: </w:t>
            </w:r>
            <w:r w:rsidRPr="00B5240E">
              <w:rPr>
                <w:lang w:val="el-GR"/>
              </w:rPr>
              <w:t xml:space="preserve">Σε περίπτωση που η υπηρεσία Μεταφορών και Επικοινωνιών της οικείας Περιφερειακής Ενότητας δεν </w:t>
            </w:r>
            <w:r w:rsidRPr="00B5240E">
              <w:rPr>
                <w:b/>
                <w:bCs/>
                <w:lang w:val="el-GR"/>
              </w:rPr>
              <w:t xml:space="preserve">έχει προχωρήσει στη συγκρότηση επιτροπής για τις εξετάσεις του ανωτέρω πιστοποιητικού (ΠΕΙ), </w:t>
            </w:r>
            <w:r w:rsidRPr="00B5240E">
              <w:rPr>
                <w:lang w:val="el-GR"/>
              </w:rPr>
              <w:t xml:space="preserve">ο υποψήφιος </w:t>
            </w:r>
            <w:proofErr w:type="spellStart"/>
            <w:r w:rsidRPr="00B5240E">
              <w:rPr>
                <w:lang w:val="el-GR"/>
              </w:rPr>
              <w:t>προκειµένου</w:t>
            </w:r>
            <w:proofErr w:type="spellEnd"/>
            <w:r w:rsidRPr="00B5240E">
              <w:rPr>
                <w:lang w:val="el-GR"/>
              </w:rPr>
              <w:t xml:space="preserve"> να γίνει δεκτός για τη θέση του Ο∆ΗΓΟΥ της </w:t>
            </w:r>
            <w:proofErr w:type="spellStart"/>
            <w:r w:rsidRPr="00B5240E">
              <w:rPr>
                <w:lang w:val="el-GR"/>
              </w:rPr>
              <w:t>συγκεκριµένης</w:t>
            </w:r>
            <w:proofErr w:type="spellEnd"/>
            <w:r w:rsidRPr="00B5240E">
              <w:rPr>
                <w:lang w:val="el-GR"/>
              </w:rPr>
              <w:t xml:space="preserve"> ανακοίνωσης, </w:t>
            </w:r>
            <w:r w:rsidRPr="00B5240E">
              <w:rPr>
                <w:b/>
                <w:bCs/>
                <w:lang w:val="el-GR"/>
              </w:rPr>
              <w:t xml:space="preserve">πρέπει να </w:t>
            </w:r>
            <w:proofErr w:type="spellStart"/>
            <w:r w:rsidRPr="00B5240E">
              <w:rPr>
                <w:b/>
                <w:bCs/>
                <w:lang w:val="el-GR"/>
              </w:rPr>
              <w:t>προσκοµίσει</w:t>
            </w:r>
            <w:proofErr w:type="spellEnd"/>
            <w:r w:rsidRPr="00B5240E">
              <w:rPr>
                <w:b/>
                <w:bCs/>
                <w:lang w:val="el-GR"/>
              </w:rPr>
              <w:t xml:space="preserve"> </w:t>
            </w:r>
            <w:r w:rsidRPr="00B5240E">
              <w:rPr>
                <w:lang w:val="el-GR"/>
              </w:rPr>
              <w:t xml:space="preserve">απαραιτήτως </w:t>
            </w:r>
            <w:r w:rsidRPr="00B5240E">
              <w:rPr>
                <w:b/>
                <w:bCs/>
                <w:lang w:val="el-GR"/>
              </w:rPr>
              <w:t>σχετικό έγγραφο της υπηρεσίας αυτής</w:t>
            </w:r>
            <w:r w:rsidRPr="00B5240E">
              <w:rPr>
                <w:lang w:val="el-GR"/>
              </w:rPr>
              <w:t xml:space="preserve">, στο οποίο να αναφέρεται η </w:t>
            </w:r>
            <w:proofErr w:type="spellStart"/>
            <w:r w:rsidRPr="00B5240E">
              <w:rPr>
                <w:lang w:val="el-GR"/>
              </w:rPr>
              <w:t>αδυναµία</w:t>
            </w:r>
            <w:proofErr w:type="spellEnd"/>
            <w:r w:rsidRPr="00B5240E">
              <w:rPr>
                <w:lang w:val="el-GR"/>
              </w:rPr>
              <w:t xml:space="preserve"> έκδοσης του ανωτέρω πιστοποιητικού εξ’ </w:t>
            </w:r>
            <w:proofErr w:type="spellStart"/>
            <w:r w:rsidRPr="00B5240E">
              <w:rPr>
                <w:lang w:val="el-GR"/>
              </w:rPr>
              <w:t>αφορµής</w:t>
            </w:r>
            <w:proofErr w:type="spellEnd"/>
            <w:r w:rsidRPr="00B5240E">
              <w:rPr>
                <w:lang w:val="el-GR"/>
              </w:rPr>
              <w:t xml:space="preserve"> της µη συγκρότησης της εν λόγω επιτροπής.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"/>
              <w:rPr>
                <w:b/>
                <w:bCs/>
                <w:sz w:val="31"/>
                <w:szCs w:val="31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37" w:lineRule="auto"/>
              <w:ind w:left="417" w:right="4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Για </w:t>
            </w:r>
            <w:r w:rsidRPr="00B5240E">
              <w:rPr>
                <w:b/>
                <w:bCs/>
                <w:lang w:val="el-GR"/>
              </w:rPr>
              <w:t xml:space="preserve">τις άδειες οδήγησης αυτοκινήτων, </w:t>
            </w:r>
            <w:r w:rsidRPr="00B5240E">
              <w:rPr>
                <w:lang w:val="el-GR"/>
              </w:rPr>
              <w:t xml:space="preserve">όταν δεν προκύπτει η </w:t>
            </w:r>
            <w:proofErr w:type="spellStart"/>
            <w:r w:rsidRPr="00B5240E">
              <w:rPr>
                <w:lang w:val="el-GR"/>
              </w:rPr>
              <w:t>ηµεροµηνία</w:t>
            </w:r>
            <w:proofErr w:type="spellEnd"/>
            <w:r w:rsidRPr="00B5240E">
              <w:rPr>
                <w:lang w:val="el-GR"/>
              </w:rPr>
              <w:t xml:space="preserve"> της αρχικής κτήσης, της κατά την ανακοίνωση </w:t>
            </w:r>
            <w:proofErr w:type="spellStart"/>
            <w:r w:rsidRPr="00B5240E">
              <w:rPr>
                <w:lang w:val="el-GR"/>
              </w:rPr>
              <w:t>απαιτούµενης</w:t>
            </w:r>
            <w:proofErr w:type="spellEnd"/>
            <w:r w:rsidRPr="00B5240E">
              <w:rPr>
                <w:lang w:val="el-GR"/>
              </w:rPr>
              <w:t xml:space="preserve"> άδειας, αλλά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ind w:left="417" w:right="39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µόνο η </w:t>
            </w:r>
            <w:proofErr w:type="spellStart"/>
            <w:r w:rsidRPr="00B5240E">
              <w:rPr>
                <w:lang w:val="el-GR"/>
              </w:rPr>
              <w:t>ηµεροµηνία</w:t>
            </w:r>
            <w:proofErr w:type="spellEnd"/>
            <w:r w:rsidRPr="00B5240E">
              <w:rPr>
                <w:lang w:val="el-GR"/>
              </w:rPr>
              <w:t xml:space="preserve">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1"/>
              <w:ind w:left="417" w:right="40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Σε περίπτωση </w:t>
            </w:r>
            <w:proofErr w:type="spellStart"/>
            <w:r w:rsidRPr="00B5240E">
              <w:rPr>
                <w:lang w:val="el-GR"/>
              </w:rPr>
              <w:t>αδυναµίας</w:t>
            </w:r>
            <w:proofErr w:type="spellEnd"/>
            <w:r w:rsidRPr="00B5240E">
              <w:rPr>
                <w:lang w:val="el-GR"/>
              </w:rPr>
              <w:t xml:space="preserve"> της </w:t>
            </w:r>
            <w:proofErr w:type="spellStart"/>
            <w:r w:rsidRPr="00B5240E">
              <w:rPr>
                <w:lang w:val="el-GR"/>
              </w:rPr>
              <w:t>αρµόδιας</w:t>
            </w:r>
            <w:proofErr w:type="spellEnd"/>
            <w:r w:rsidRPr="00B5240E">
              <w:rPr>
                <w:lang w:val="el-GR"/>
              </w:rPr>
              <w:t xml:space="preserve"> υπηρεσίας να χορηγήσει την βεβαίωση αυτή, λόγω καταστροφής ή φθοράς των αρχείων της, αρκεί :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3"/>
              <w:rPr>
                <w:b/>
                <w:bCs/>
                <w:sz w:val="31"/>
                <w:szCs w:val="31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2"/>
              </w:numPr>
              <w:tabs>
                <w:tab w:val="left" w:pos="1138"/>
                <w:tab w:val="left" w:pos="1974"/>
              </w:tabs>
              <w:kinsoku w:val="0"/>
              <w:overflowPunct w:val="0"/>
              <w:spacing w:line="237" w:lineRule="auto"/>
              <w:ind w:right="43"/>
              <w:rPr>
                <w:lang w:val="el-GR"/>
              </w:rPr>
            </w:pPr>
            <w:r w:rsidRPr="00B5240E">
              <w:rPr>
                <w:lang w:val="el-GR"/>
              </w:rPr>
              <w:t xml:space="preserve">η </w:t>
            </w:r>
            <w:proofErr w:type="spellStart"/>
            <w:r w:rsidRPr="00B5240E">
              <w:rPr>
                <w:lang w:val="el-GR"/>
              </w:rPr>
              <w:t>προσκόµιση</w:t>
            </w:r>
            <w:proofErr w:type="spellEnd"/>
            <w:r w:rsidRPr="00B5240E">
              <w:rPr>
                <w:lang w:val="el-GR"/>
              </w:rPr>
              <w:t xml:space="preserve"> της βεβαίωσης της υπηρεσίας αυτής στην οποία να αναφέρεται ο λόγος </w:t>
            </w:r>
            <w:proofErr w:type="spellStart"/>
            <w:r w:rsidRPr="00B5240E">
              <w:rPr>
                <w:lang w:val="el-GR"/>
              </w:rPr>
              <w:t>αδυναµίας</w:t>
            </w:r>
            <w:proofErr w:type="spellEnd"/>
            <w:r w:rsidRPr="00B5240E">
              <w:rPr>
                <w:lang w:val="el-GR"/>
              </w:rPr>
              <w:t xml:space="preserve"> καθώς</w:t>
            </w:r>
            <w:r w:rsidRPr="00B5240E">
              <w:rPr>
                <w:spacing w:val="-5"/>
                <w:lang w:val="el-GR"/>
              </w:rPr>
              <w:t xml:space="preserve"> </w:t>
            </w:r>
            <w:r w:rsidRPr="00B5240E">
              <w:rPr>
                <w:lang w:val="el-GR"/>
              </w:rPr>
              <w:t>και</w:t>
            </w:r>
          </w:p>
          <w:p w:rsidR="004428CC" w:rsidRPr="00B5240E" w:rsidRDefault="004428CC" w:rsidP="00372136">
            <w:pPr>
              <w:pStyle w:val="TableParagraph"/>
              <w:numPr>
                <w:ilvl w:val="0"/>
                <w:numId w:val="2"/>
              </w:numPr>
              <w:tabs>
                <w:tab w:val="left" w:pos="1138"/>
                <w:tab w:val="left" w:pos="1507"/>
                <w:tab w:val="left" w:pos="1974"/>
                <w:tab w:val="left" w:pos="3055"/>
                <w:tab w:val="left" w:pos="3374"/>
                <w:tab w:val="left" w:pos="4485"/>
                <w:tab w:val="left" w:pos="5721"/>
                <w:tab w:val="left" w:pos="6448"/>
                <w:tab w:val="left" w:pos="6912"/>
                <w:tab w:val="left" w:pos="7826"/>
                <w:tab w:val="left" w:pos="8193"/>
              </w:tabs>
              <w:kinsoku w:val="0"/>
              <w:overflowPunct w:val="0"/>
              <w:spacing w:before="42"/>
              <w:ind w:right="41"/>
              <w:rPr>
                <w:lang w:val="el-GR"/>
              </w:rPr>
            </w:pPr>
            <w:r w:rsidRPr="00B5240E">
              <w:rPr>
                <w:lang w:val="el-GR"/>
              </w:rPr>
              <w:t>η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proofErr w:type="spellStart"/>
            <w:r w:rsidRPr="00B5240E">
              <w:rPr>
                <w:lang w:val="el-GR"/>
              </w:rPr>
              <w:t>προσκόµιση</w:t>
            </w:r>
            <w:proofErr w:type="spellEnd"/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Υπεύθυνης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proofErr w:type="spellStart"/>
            <w:r w:rsidRPr="00B5240E">
              <w:rPr>
                <w:lang w:val="el-GR"/>
              </w:rPr>
              <w:t>∆ήλωσης</w:t>
            </w:r>
            <w:proofErr w:type="spellEnd"/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κατά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το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άρθρο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8</w:t>
            </w:r>
            <w:r w:rsidRPr="00B5240E">
              <w:rPr>
                <w:lang w:val="el-GR"/>
              </w:rPr>
              <w:tab/>
            </w:r>
            <w:r w:rsidRPr="00B5240E">
              <w:rPr>
                <w:spacing w:val="-8"/>
                <w:lang w:val="el-GR"/>
              </w:rPr>
              <w:t xml:space="preserve">του </w:t>
            </w:r>
            <w:r w:rsidRPr="00B5240E">
              <w:rPr>
                <w:lang w:val="el-GR"/>
              </w:rPr>
              <w:t>ν.1599/1986</w:t>
            </w:r>
            <w:r w:rsidRPr="00B5240E">
              <w:rPr>
                <w:spacing w:val="42"/>
                <w:lang w:val="el-GR"/>
              </w:rPr>
              <w:t xml:space="preserve"> </w:t>
            </w:r>
            <w:r w:rsidRPr="00B5240E">
              <w:rPr>
                <w:lang w:val="el-GR"/>
              </w:rPr>
              <w:t>του</w:t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rFonts w:ascii="Times New Roman" w:hAnsi="Times New Roman" w:cs="Times New Roman"/>
                <w:lang w:val="el-GR"/>
              </w:rPr>
              <w:tab/>
            </w:r>
            <w:r w:rsidRPr="00B5240E">
              <w:rPr>
                <w:lang w:val="el-GR"/>
              </w:rPr>
              <w:t>υποψηφίου στην οποία να δηλώνει την</w:t>
            </w:r>
            <w:r w:rsidRPr="00B5240E">
              <w:rPr>
                <w:spacing w:val="56"/>
                <w:lang w:val="el-GR"/>
              </w:rPr>
              <w:t xml:space="preserve"> </w:t>
            </w:r>
            <w:r w:rsidRPr="00B5240E">
              <w:rPr>
                <w:lang w:val="el-GR"/>
              </w:rPr>
              <w:t>ακριβή</w:t>
            </w:r>
          </w:p>
        </w:tc>
      </w:tr>
    </w:tbl>
    <w:p w:rsidR="004428CC" w:rsidRPr="00B5240E" w:rsidRDefault="004428CC" w:rsidP="00372136">
      <w:pPr>
        <w:tabs>
          <w:tab w:val="left" w:pos="1974"/>
        </w:tabs>
        <w:rPr>
          <w:b/>
          <w:bCs/>
          <w:sz w:val="19"/>
          <w:szCs w:val="19"/>
          <w:lang w:val="el-GR"/>
        </w:rPr>
        <w:sectPr w:rsidR="004428CC" w:rsidRPr="00B5240E">
          <w:pgSz w:w="11900" w:h="16840"/>
          <w:pgMar w:top="1000" w:right="380" w:bottom="280" w:left="40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8606"/>
      </w:tblGrid>
      <w:tr w:rsidR="004428CC" w:rsidRPr="00FC6FD3">
        <w:trPr>
          <w:trHeight w:val="398"/>
        </w:trPr>
        <w:tc>
          <w:tcPr>
            <w:tcW w:w="10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F"/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60"/>
              <w:ind w:left="2447"/>
              <w:rPr>
                <w:b/>
                <w:bCs/>
                <w:sz w:val="22"/>
                <w:szCs w:val="22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lastRenderedPageBreak/>
              <w:t xml:space="preserve">ΠΙΝΑΚΑΣ Β: ΑΠΑΙΤΟΥΜΕΝΑ ΠΡΟΣΟΝΤΑ </w:t>
            </w:r>
            <w:r w:rsidRPr="00B5240E">
              <w:rPr>
                <w:b/>
                <w:bCs/>
                <w:sz w:val="22"/>
                <w:szCs w:val="22"/>
                <w:lang w:val="el-GR"/>
              </w:rPr>
              <w:t>(ανά κωδικό θέσης)</w:t>
            </w:r>
          </w:p>
        </w:tc>
      </w:tr>
      <w:tr w:rsidR="004428CC" w:rsidRPr="00FC6FD3">
        <w:trPr>
          <w:trHeight w:val="8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93" w:right="3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28CC">
              <w:rPr>
                <w:b/>
                <w:bCs/>
                <w:sz w:val="20"/>
                <w:szCs w:val="20"/>
              </w:rPr>
              <w:t>Κωδικός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3506" w:right="3495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>Τίτλος σπουδών και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228" w:lineRule="exact"/>
              <w:ind w:left="1515" w:right="15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λοιπά </w:t>
            </w:r>
            <w:proofErr w:type="spellStart"/>
            <w:r w:rsidRPr="00B5240E">
              <w:rPr>
                <w:b/>
                <w:bCs/>
                <w:sz w:val="20"/>
                <w:szCs w:val="20"/>
                <w:lang w:val="el-GR"/>
              </w:rPr>
              <w:t>απαιτούµενα</w:t>
            </w:r>
            <w:proofErr w:type="spellEnd"/>
            <w:r w:rsidRPr="00B5240E">
              <w:rPr>
                <w:b/>
                <w:bCs/>
                <w:sz w:val="20"/>
                <w:szCs w:val="20"/>
                <w:lang w:val="el-GR"/>
              </w:rPr>
              <w:t xml:space="preserve"> (τυπικά &amp; τυχόν πρόσθετα) προσόντα</w:t>
            </w:r>
          </w:p>
        </w:tc>
      </w:tr>
      <w:tr w:rsidR="004428CC" w:rsidRPr="00FC6FD3">
        <w:trPr>
          <w:trHeight w:val="204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0"/>
              <w:rPr>
                <w:b/>
                <w:bCs/>
                <w:sz w:val="19"/>
                <w:szCs w:val="19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46"/>
              <w:ind w:left="1137"/>
              <w:rPr>
                <w:lang w:val="el-GR"/>
              </w:rPr>
            </w:pPr>
            <w:proofErr w:type="spellStart"/>
            <w:r w:rsidRPr="00B5240E">
              <w:rPr>
                <w:lang w:val="el-GR"/>
              </w:rPr>
              <w:t>ηµεροµηνία</w:t>
            </w:r>
            <w:proofErr w:type="spellEnd"/>
            <w:r w:rsidRPr="00B5240E">
              <w:rPr>
                <w:lang w:val="el-GR"/>
              </w:rPr>
              <w:t xml:space="preserve"> αρχικής κτήσης της κατηγορίας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άδειας οδήγησης που ζητείται από την προκήρυξη.</w:t>
            </w: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 w:right="39"/>
              <w:jc w:val="both"/>
              <w:rPr>
                <w:lang w:val="el-GR"/>
              </w:rPr>
            </w:pPr>
            <w:r w:rsidRPr="00B5240E">
              <w:rPr>
                <w:lang w:val="el-GR"/>
              </w:rPr>
              <w:t xml:space="preserve">Στην περίπτωση που οι υποψήφιοι είναι κάτοχοι </w:t>
            </w:r>
            <w:proofErr w:type="spellStart"/>
            <w:r w:rsidRPr="00B5240E">
              <w:rPr>
                <w:lang w:val="el-GR"/>
              </w:rPr>
              <w:t>επαγγελµατικής</w:t>
            </w:r>
            <w:proofErr w:type="spellEnd"/>
            <w:r w:rsidRPr="00B5240E">
              <w:rPr>
                <w:lang w:val="el-GR"/>
              </w:rPr>
              <w:t xml:space="preserve"> άδειας οδήγησης </w:t>
            </w:r>
            <w:r w:rsidRPr="00B5240E">
              <w:rPr>
                <w:b/>
                <w:bCs/>
                <w:lang w:val="el-GR"/>
              </w:rPr>
              <w:t xml:space="preserve">αλλοδαπής, </w:t>
            </w:r>
            <w:r w:rsidRPr="00B5240E">
              <w:rPr>
                <w:lang w:val="el-GR"/>
              </w:rPr>
              <w:t xml:space="preserve">για να γίνουν δεκτοί πρέπει να </w:t>
            </w:r>
            <w:proofErr w:type="spellStart"/>
            <w:r w:rsidRPr="00B5240E">
              <w:rPr>
                <w:lang w:val="el-GR"/>
              </w:rPr>
              <w:t>προσκοµίσουν</w:t>
            </w:r>
            <w:proofErr w:type="spellEnd"/>
            <w:r w:rsidRPr="00B5240E">
              <w:rPr>
                <w:lang w:val="el-GR"/>
              </w:rPr>
              <w:t xml:space="preserve"> βεβαίωση της </w:t>
            </w:r>
            <w:proofErr w:type="spellStart"/>
            <w:r w:rsidRPr="00B5240E">
              <w:rPr>
                <w:lang w:val="el-GR"/>
              </w:rPr>
              <w:t>αρµόδιας</w:t>
            </w:r>
            <w:proofErr w:type="spellEnd"/>
            <w:r w:rsidRPr="00B5240E">
              <w:rPr>
                <w:lang w:val="el-GR"/>
              </w:rPr>
              <w:t xml:space="preserve"> υπηρεσίας του Υπουργείου </w:t>
            </w:r>
            <w:proofErr w:type="spellStart"/>
            <w:r w:rsidRPr="00B5240E">
              <w:rPr>
                <w:lang w:val="el-GR"/>
              </w:rPr>
              <w:t>Οικονοµίας</w:t>
            </w:r>
            <w:proofErr w:type="spellEnd"/>
            <w:r w:rsidRPr="00B5240E">
              <w:rPr>
                <w:lang w:val="el-GR"/>
              </w:rPr>
              <w:t xml:space="preserve">, </w:t>
            </w:r>
            <w:proofErr w:type="spellStart"/>
            <w:r w:rsidRPr="00B5240E">
              <w:rPr>
                <w:lang w:val="el-GR"/>
              </w:rPr>
              <w:t>Υποδοµών</w:t>
            </w:r>
            <w:proofErr w:type="spellEnd"/>
            <w:r w:rsidRPr="00B5240E">
              <w:rPr>
                <w:lang w:val="el-GR"/>
              </w:rPr>
              <w:t xml:space="preserve">, Ναυτιλίας και </w:t>
            </w:r>
            <w:proofErr w:type="spellStart"/>
            <w:r w:rsidRPr="00B5240E">
              <w:rPr>
                <w:lang w:val="el-GR"/>
              </w:rPr>
              <w:t>Τουρισµού</w:t>
            </w:r>
            <w:proofErr w:type="spellEnd"/>
            <w:r w:rsidRPr="00B5240E">
              <w:rPr>
                <w:lang w:val="el-GR"/>
              </w:rPr>
              <w:t xml:space="preserve"> «περί </w:t>
            </w:r>
            <w:proofErr w:type="spellStart"/>
            <w:r w:rsidRPr="00B5240E">
              <w:rPr>
                <w:lang w:val="el-GR"/>
              </w:rPr>
              <w:t>ισοδυναµίας</w:t>
            </w:r>
            <w:proofErr w:type="spellEnd"/>
            <w:r w:rsidRPr="00B5240E">
              <w:rPr>
                <w:lang w:val="el-GR"/>
              </w:rPr>
              <w:t xml:space="preserve"> και αντιστοιχίας της άδειας οδήγησης αλλοδαπής µε τις </w:t>
            </w:r>
            <w:proofErr w:type="spellStart"/>
            <w:r w:rsidRPr="00B5240E">
              <w:rPr>
                <w:lang w:val="el-GR"/>
              </w:rPr>
              <w:t>επαγγελµατικές</w:t>
            </w:r>
            <w:proofErr w:type="spellEnd"/>
            <w:r w:rsidRPr="00B5240E">
              <w:rPr>
                <w:lang w:val="el-GR"/>
              </w:rPr>
              <w:t xml:space="preserve"> άδειες οδήγησης</w:t>
            </w:r>
            <w:r w:rsidRPr="00B5240E">
              <w:rPr>
                <w:spacing w:val="-19"/>
                <w:lang w:val="el-GR"/>
              </w:rPr>
              <w:t xml:space="preserve"> </w:t>
            </w:r>
            <w:proofErr w:type="spellStart"/>
            <w:r w:rsidRPr="00B5240E">
              <w:rPr>
                <w:lang w:val="el-GR"/>
              </w:rPr>
              <w:t>ηµεδαπής</w:t>
            </w:r>
            <w:proofErr w:type="spellEnd"/>
            <w:r w:rsidRPr="00B5240E">
              <w:rPr>
                <w:lang w:val="el-GR"/>
              </w:rPr>
              <w:t>».</w:t>
            </w:r>
          </w:p>
        </w:tc>
      </w:tr>
      <w:tr w:rsidR="004428CC" w:rsidRPr="00FC6FD3">
        <w:trPr>
          <w:trHeight w:val="239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spacing w:before="1"/>
              <w:rPr>
                <w:b/>
                <w:bCs/>
                <w:sz w:val="20"/>
                <w:szCs w:val="20"/>
                <w:lang w:val="el-GR"/>
              </w:rPr>
            </w:pPr>
          </w:p>
          <w:p w:rsidR="004428CC" w:rsidRPr="004428CC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388" w:right="381"/>
              <w:jc w:val="center"/>
              <w:rPr>
                <w:b/>
                <w:bCs/>
                <w:sz w:val="22"/>
                <w:szCs w:val="22"/>
              </w:rPr>
            </w:pPr>
            <w:r w:rsidRPr="004428CC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6"/>
                <w:szCs w:val="26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rPr>
                <w:b/>
                <w:bCs/>
                <w:sz w:val="22"/>
                <w:szCs w:val="22"/>
                <w:lang w:val="el-GR"/>
              </w:rPr>
            </w:pPr>
          </w:p>
          <w:p w:rsidR="004428CC" w:rsidRPr="00B5240E" w:rsidRDefault="004428CC" w:rsidP="00372136">
            <w:pPr>
              <w:pStyle w:val="TableParagraph"/>
              <w:tabs>
                <w:tab w:val="left" w:pos="1974"/>
              </w:tabs>
              <w:kinsoku w:val="0"/>
              <w:overflowPunct w:val="0"/>
              <w:ind w:left="57"/>
              <w:rPr>
                <w:lang w:val="el-GR"/>
              </w:rPr>
            </w:pPr>
            <w:proofErr w:type="spellStart"/>
            <w:r w:rsidRPr="00B5240E">
              <w:rPr>
                <w:lang w:val="el-GR"/>
              </w:rPr>
              <w:t>∆εν</w:t>
            </w:r>
            <w:proofErr w:type="spellEnd"/>
            <w:r w:rsidRPr="00B5240E">
              <w:rPr>
                <w:lang w:val="el-GR"/>
              </w:rPr>
              <w:t xml:space="preserve"> απαιτούνται ειδικά τυπικά προσόντα (άρθρο 5 παρ. 2 του Ν.2527/1997)</w:t>
            </w:r>
          </w:p>
        </w:tc>
      </w:tr>
    </w:tbl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1"/>
        <w:rPr>
          <w:b/>
          <w:bCs/>
          <w:sz w:val="7"/>
          <w:szCs w:val="7"/>
          <w:lang w:val="el-GR"/>
        </w:rPr>
      </w:pPr>
    </w:p>
    <w:p w:rsidR="004428CC" w:rsidRDefault="004428CC" w:rsidP="00372136">
      <w:pPr>
        <w:pStyle w:val="2"/>
        <w:tabs>
          <w:tab w:val="left" w:pos="1974"/>
        </w:tabs>
        <w:kinsoku w:val="0"/>
        <w:overflowPunct w:val="0"/>
        <w:spacing w:before="92"/>
        <w:ind w:left="1123"/>
      </w:pPr>
      <w:r>
        <w:rPr>
          <w:u w:val="thick" w:color="000000"/>
        </w:rPr>
        <w:t>ΓΕΝΙΚΑ ΠΡΟΣΟΝΤΑ ΠΡΟΣΛΗΨΗΣ</w:t>
      </w:r>
    </w:p>
    <w:p w:rsidR="004428CC" w:rsidRDefault="004428CC" w:rsidP="00372136">
      <w:pPr>
        <w:pStyle w:val="a3"/>
        <w:tabs>
          <w:tab w:val="left" w:pos="1974"/>
        </w:tabs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4428CC" w:rsidRPr="00B5240E" w:rsidRDefault="004428CC" w:rsidP="00372136">
      <w:pPr>
        <w:pStyle w:val="a4"/>
        <w:numPr>
          <w:ilvl w:val="1"/>
          <w:numId w:val="8"/>
        </w:numPr>
        <w:tabs>
          <w:tab w:val="left" w:pos="1367"/>
          <w:tab w:val="left" w:pos="1974"/>
        </w:tabs>
        <w:kinsoku w:val="0"/>
        <w:overflowPunct w:val="0"/>
        <w:spacing w:before="92"/>
        <w:rPr>
          <w:lang w:val="el-GR"/>
        </w:rPr>
      </w:pPr>
      <w:r w:rsidRPr="00B5240E">
        <w:rPr>
          <w:lang w:val="el-GR"/>
        </w:rPr>
        <w:t>Οι υποψήφιοι πρέπει να έχουν ηλικία από 18 έως 65</w:t>
      </w:r>
      <w:r w:rsidRPr="00B5240E">
        <w:rPr>
          <w:spacing w:val="-9"/>
          <w:lang w:val="el-GR"/>
        </w:rPr>
        <w:t xml:space="preserve"> </w:t>
      </w:r>
      <w:r w:rsidRPr="00B5240E">
        <w:rPr>
          <w:lang w:val="el-GR"/>
        </w:rPr>
        <w:t>ετών</w:t>
      </w:r>
    </w:p>
    <w:p w:rsidR="004428CC" w:rsidRPr="00B5240E" w:rsidRDefault="004428CC" w:rsidP="00372136">
      <w:pPr>
        <w:pStyle w:val="a4"/>
        <w:numPr>
          <w:ilvl w:val="1"/>
          <w:numId w:val="8"/>
        </w:numPr>
        <w:tabs>
          <w:tab w:val="left" w:pos="1367"/>
          <w:tab w:val="left" w:pos="1974"/>
        </w:tabs>
        <w:kinsoku w:val="0"/>
        <w:overflowPunct w:val="0"/>
        <w:ind w:left="1452" w:right="745" w:hanging="360"/>
        <w:rPr>
          <w:lang w:val="el-GR"/>
        </w:rPr>
      </w:pPr>
      <w:r w:rsidRPr="00B5240E">
        <w:rPr>
          <w:lang w:val="el-GR"/>
        </w:rPr>
        <w:t>Να έχουν την υγεία και τη φυσική καταλληλότητα που τους επιτρέπει την εκτέλεση των καθηκόντων που θα τους</w:t>
      </w:r>
      <w:r w:rsidRPr="00B5240E">
        <w:rPr>
          <w:spacing w:val="-5"/>
          <w:lang w:val="el-GR"/>
        </w:rPr>
        <w:t xml:space="preserve"> </w:t>
      </w:r>
      <w:r w:rsidRPr="00B5240E">
        <w:rPr>
          <w:lang w:val="el-GR"/>
        </w:rPr>
        <w:t>ανατεθούν.</w:t>
      </w:r>
    </w:p>
    <w:p w:rsidR="004428CC" w:rsidRPr="00B5240E" w:rsidRDefault="004428CC" w:rsidP="00372136">
      <w:pPr>
        <w:pStyle w:val="a4"/>
        <w:numPr>
          <w:ilvl w:val="1"/>
          <w:numId w:val="8"/>
        </w:numPr>
        <w:tabs>
          <w:tab w:val="left" w:pos="1367"/>
          <w:tab w:val="left" w:pos="1974"/>
        </w:tabs>
        <w:kinsoku w:val="0"/>
        <w:overflowPunct w:val="0"/>
        <w:rPr>
          <w:lang w:val="el-GR"/>
        </w:rPr>
      </w:pPr>
      <w:proofErr w:type="spellStart"/>
      <w:r w:rsidRPr="00B5240E">
        <w:rPr>
          <w:lang w:val="el-GR"/>
        </w:rPr>
        <w:t>∆εν</w:t>
      </w:r>
      <w:proofErr w:type="spellEnd"/>
      <w:r w:rsidRPr="00B5240E">
        <w:rPr>
          <w:spacing w:val="9"/>
          <w:lang w:val="el-GR"/>
        </w:rPr>
        <w:t xml:space="preserve"> </w:t>
      </w:r>
      <w:r w:rsidRPr="00B5240E">
        <w:rPr>
          <w:lang w:val="el-GR"/>
        </w:rPr>
        <w:t>πρέπει</w:t>
      </w:r>
      <w:r w:rsidRPr="00B5240E">
        <w:rPr>
          <w:spacing w:val="14"/>
          <w:lang w:val="el-GR"/>
        </w:rPr>
        <w:t xml:space="preserve"> </w:t>
      </w:r>
      <w:r w:rsidRPr="00B5240E">
        <w:rPr>
          <w:lang w:val="el-GR"/>
        </w:rPr>
        <w:t>να</w:t>
      </w:r>
      <w:r w:rsidRPr="00B5240E">
        <w:rPr>
          <w:spacing w:val="12"/>
          <w:lang w:val="el-GR"/>
        </w:rPr>
        <w:t xml:space="preserve"> </w:t>
      </w:r>
      <w:r w:rsidRPr="00B5240E">
        <w:rPr>
          <w:lang w:val="el-GR"/>
        </w:rPr>
        <w:t>έχουν</w:t>
      </w:r>
      <w:r w:rsidRPr="00B5240E">
        <w:rPr>
          <w:spacing w:val="12"/>
          <w:lang w:val="el-GR"/>
        </w:rPr>
        <w:t xml:space="preserve"> </w:t>
      </w:r>
      <w:proofErr w:type="spellStart"/>
      <w:r w:rsidRPr="00B5240E">
        <w:rPr>
          <w:lang w:val="el-GR"/>
        </w:rPr>
        <w:t>κώλυµα</w:t>
      </w:r>
      <w:proofErr w:type="spellEnd"/>
      <w:r w:rsidRPr="00B5240E">
        <w:rPr>
          <w:spacing w:val="13"/>
          <w:lang w:val="el-GR"/>
        </w:rPr>
        <w:t xml:space="preserve"> </w:t>
      </w:r>
      <w:r w:rsidRPr="00B5240E">
        <w:rPr>
          <w:lang w:val="el-GR"/>
        </w:rPr>
        <w:t>κατά</w:t>
      </w:r>
      <w:r w:rsidRPr="00B5240E">
        <w:rPr>
          <w:spacing w:val="10"/>
          <w:lang w:val="el-GR"/>
        </w:rPr>
        <w:t xml:space="preserve"> </w:t>
      </w:r>
      <w:r w:rsidRPr="00B5240E">
        <w:rPr>
          <w:lang w:val="el-GR"/>
        </w:rPr>
        <w:t>το</w:t>
      </w:r>
      <w:r w:rsidRPr="00B5240E">
        <w:rPr>
          <w:spacing w:val="13"/>
          <w:lang w:val="el-GR"/>
        </w:rPr>
        <w:t xml:space="preserve"> </w:t>
      </w:r>
      <w:r w:rsidRPr="00B5240E">
        <w:rPr>
          <w:lang w:val="el-GR"/>
        </w:rPr>
        <w:t>άρθρο</w:t>
      </w:r>
      <w:r w:rsidRPr="00B5240E">
        <w:rPr>
          <w:spacing w:val="13"/>
          <w:lang w:val="el-GR"/>
        </w:rPr>
        <w:t xml:space="preserve"> </w:t>
      </w:r>
      <w:r w:rsidRPr="00B5240E">
        <w:rPr>
          <w:lang w:val="el-GR"/>
        </w:rPr>
        <w:t>8</w:t>
      </w:r>
      <w:r w:rsidRPr="00B5240E">
        <w:rPr>
          <w:spacing w:val="13"/>
          <w:lang w:val="el-GR"/>
        </w:rPr>
        <w:t xml:space="preserve"> </w:t>
      </w:r>
      <w:r w:rsidRPr="00B5240E">
        <w:rPr>
          <w:lang w:val="el-GR"/>
        </w:rPr>
        <w:t>Του</w:t>
      </w:r>
      <w:r w:rsidRPr="00B5240E">
        <w:rPr>
          <w:spacing w:val="12"/>
          <w:lang w:val="el-GR"/>
        </w:rPr>
        <w:t xml:space="preserve"> </w:t>
      </w:r>
      <w:r w:rsidRPr="00B5240E">
        <w:rPr>
          <w:lang w:val="el-GR"/>
        </w:rPr>
        <w:t>Υπαλληλικού</w:t>
      </w:r>
      <w:r w:rsidRPr="00B5240E">
        <w:rPr>
          <w:spacing w:val="11"/>
          <w:lang w:val="el-GR"/>
        </w:rPr>
        <w:t xml:space="preserve"> </w:t>
      </w:r>
      <w:r w:rsidRPr="00B5240E">
        <w:rPr>
          <w:lang w:val="el-GR"/>
        </w:rPr>
        <w:t>Κώδικα</w:t>
      </w:r>
      <w:r w:rsidRPr="00B5240E">
        <w:rPr>
          <w:spacing w:val="12"/>
          <w:lang w:val="el-GR"/>
        </w:rPr>
        <w:t xml:space="preserve"> </w:t>
      </w:r>
      <w:r w:rsidRPr="00B5240E">
        <w:rPr>
          <w:lang w:val="el-GR"/>
        </w:rPr>
        <w:t>(καταδίκη,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452"/>
        <w:rPr>
          <w:lang w:val="el-GR"/>
        </w:rPr>
      </w:pPr>
      <w:r w:rsidRPr="00B5240E">
        <w:rPr>
          <w:lang w:val="el-GR"/>
        </w:rPr>
        <w:t xml:space="preserve">υποδικία, δικαστική </w:t>
      </w:r>
      <w:proofErr w:type="spellStart"/>
      <w:r w:rsidRPr="00B5240E">
        <w:rPr>
          <w:lang w:val="el-GR"/>
        </w:rPr>
        <w:t>συµπαράσταση</w:t>
      </w:r>
      <w:proofErr w:type="spellEnd"/>
      <w:r w:rsidRPr="00B5240E">
        <w:rPr>
          <w:lang w:val="el-GR"/>
        </w:rPr>
        <w:t>).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092" w:right="744"/>
        <w:jc w:val="both"/>
        <w:rPr>
          <w:lang w:val="el-GR"/>
        </w:rPr>
      </w:pPr>
      <w:r w:rsidRPr="00B5240E">
        <w:rPr>
          <w:lang w:val="el-GR"/>
        </w:rPr>
        <w:t xml:space="preserve">Κατά την επιλογή των υποψηφίων θα </w:t>
      </w:r>
      <w:proofErr w:type="spellStart"/>
      <w:r w:rsidRPr="00B5240E">
        <w:rPr>
          <w:lang w:val="el-GR"/>
        </w:rPr>
        <w:t>συνεκτιµώνται</w:t>
      </w:r>
      <w:proofErr w:type="spellEnd"/>
      <w:r w:rsidRPr="00B5240E">
        <w:rPr>
          <w:lang w:val="el-GR"/>
        </w:rPr>
        <w:t xml:space="preserve"> τα τυπικά και ουσιαστικά προσόντα τα οποία κατά την κοινή πείρα µ</w:t>
      </w:r>
      <w:proofErr w:type="spellStart"/>
      <w:r w:rsidRPr="00B5240E">
        <w:rPr>
          <w:lang w:val="el-GR"/>
        </w:rPr>
        <w:t>αρτυρούν</w:t>
      </w:r>
      <w:proofErr w:type="spellEnd"/>
      <w:r w:rsidRPr="00B5240E">
        <w:rPr>
          <w:lang w:val="el-GR"/>
        </w:rPr>
        <w:t xml:space="preserve"> καταλληλότητα των </w:t>
      </w:r>
      <w:proofErr w:type="spellStart"/>
      <w:r w:rsidRPr="00B5240E">
        <w:rPr>
          <w:lang w:val="el-GR"/>
        </w:rPr>
        <w:t>επιλεγοµένων</w:t>
      </w:r>
      <w:proofErr w:type="spellEnd"/>
      <w:r w:rsidRPr="00B5240E">
        <w:rPr>
          <w:lang w:val="el-GR"/>
        </w:rPr>
        <w:t xml:space="preserve"> για το </w:t>
      </w:r>
      <w:proofErr w:type="spellStart"/>
      <w:r w:rsidRPr="00B5240E">
        <w:rPr>
          <w:lang w:val="el-GR"/>
        </w:rPr>
        <w:t>συγκεκριµένο</w:t>
      </w:r>
      <w:proofErr w:type="spellEnd"/>
      <w:r w:rsidRPr="00B5240E">
        <w:rPr>
          <w:lang w:val="el-GR"/>
        </w:rPr>
        <w:t xml:space="preserve"> έργο.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lang w:val="el-GR"/>
        </w:rPr>
      </w:pPr>
    </w:p>
    <w:p w:rsidR="004428CC" w:rsidRPr="00B5240E" w:rsidRDefault="004428CC" w:rsidP="00372136">
      <w:pPr>
        <w:pStyle w:val="2"/>
        <w:tabs>
          <w:tab w:val="left" w:pos="1974"/>
        </w:tabs>
        <w:kinsoku w:val="0"/>
        <w:overflowPunct w:val="0"/>
        <w:ind w:left="1452"/>
        <w:rPr>
          <w:lang w:val="el-GR"/>
        </w:rPr>
      </w:pPr>
      <w:r w:rsidRPr="00B5240E">
        <w:rPr>
          <w:u w:val="thick" w:color="000000"/>
          <w:lang w:val="el-GR"/>
        </w:rPr>
        <w:t xml:space="preserve">ΑΠΑΡΑΙΤΗΤΑ </w:t>
      </w:r>
      <w:proofErr w:type="spellStart"/>
      <w:r w:rsidRPr="00B5240E">
        <w:rPr>
          <w:u w:val="thick" w:color="000000"/>
          <w:lang w:val="el-GR"/>
        </w:rPr>
        <w:t>∆ΙΚΑΙΟΛΟΓΗΤΙΚΑ</w:t>
      </w:r>
      <w:proofErr w:type="spellEnd"/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sz w:val="16"/>
          <w:szCs w:val="16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92"/>
        <w:ind w:left="732" w:right="697" w:firstLine="602"/>
        <w:rPr>
          <w:lang w:val="el-GR"/>
        </w:rPr>
      </w:pPr>
      <w:r w:rsidRPr="00B5240E">
        <w:rPr>
          <w:lang w:val="el-GR"/>
        </w:rPr>
        <w:t xml:space="preserve">Οι </w:t>
      </w:r>
      <w:proofErr w:type="spellStart"/>
      <w:r w:rsidRPr="00B5240E">
        <w:rPr>
          <w:lang w:val="el-GR"/>
        </w:rPr>
        <w:t>ενδιαφερόµενοι</w:t>
      </w:r>
      <w:proofErr w:type="spellEnd"/>
      <w:r w:rsidRPr="00B5240E">
        <w:rPr>
          <w:lang w:val="el-GR"/>
        </w:rPr>
        <w:t xml:space="preserve"> µ</w:t>
      </w:r>
      <w:proofErr w:type="spellStart"/>
      <w:r w:rsidRPr="00B5240E">
        <w:rPr>
          <w:lang w:val="el-GR"/>
        </w:rPr>
        <w:t>αζί</w:t>
      </w:r>
      <w:proofErr w:type="spellEnd"/>
      <w:r w:rsidRPr="00B5240E">
        <w:rPr>
          <w:lang w:val="el-GR"/>
        </w:rPr>
        <w:t xml:space="preserve"> µε την αίτησή τους πρέπει να υποβάλλουν υποχρεωτικά, εκτός από τα ανωτέρω </w:t>
      </w:r>
      <w:proofErr w:type="spellStart"/>
      <w:r w:rsidRPr="00B5240E">
        <w:rPr>
          <w:lang w:val="el-GR"/>
        </w:rPr>
        <w:t>αναγραφόµενα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απαιτούµενα</w:t>
      </w:r>
      <w:proofErr w:type="spellEnd"/>
      <w:r w:rsidRPr="00B5240E">
        <w:rPr>
          <w:lang w:val="el-GR"/>
        </w:rPr>
        <w:t xml:space="preserve"> προσόντα, τα εξής δικαιολογητικά:</w:t>
      </w:r>
    </w:p>
    <w:p w:rsidR="004428CC" w:rsidRPr="00B5240E" w:rsidRDefault="004428CC" w:rsidP="00372136">
      <w:pPr>
        <w:pStyle w:val="a4"/>
        <w:numPr>
          <w:ilvl w:val="0"/>
          <w:numId w:val="1"/>
        </w:numPr>
        <w:tabs>
          <w:tab w:val="left" w:pos="1367"/>
          <w:tab w:val="left" w:pos="1974"/>
        </w:tabs>
        <w:kinsoku w:val="0"/>
        <w:overflowPunct w:val="0"/>
        <w:rPr>
          <w:lang w:val="el-GR"/>
        </w:rPr>
      </w:pPr>
      <w:r w:rsidRPr="00B5240E">
        <w:rPr>
          <w:lang w:val="el-GR"/>
        </w:rPr>
        <w:t xml:space="preserve">Φωτοαντίγραφο των δύο όψεων της </w:t>
      </w:r>
      <w:proofErr w:type="spellStart"/>
      <w:r w:rsidRPr="00B5240E">
        <w:rPr>
          <w:lang w:val="el-GR"/>
        </w:rPr>
        <w:t>αστυνοµικής</w:t>
      </w:r>
      <w:proofErr w:type="spellEnd"/>
      <w:r w:rsidRPr="00B5240E">
        <w:rPr>
          <w:spacing w:val="-13"/>
          <w:lang w:val="el-GR"/>
        </w:rPr>
        <w:t xml:space="preserve"> </w:t>
      </w:r>
      <w:r w:rsidRPr="00B5240E">
        <w:rPr>
          <w:lang w:val="el-GR"/>
        </w:rPr>
        <w:t>ταυτότητας</w:t>
      </w:r>
    </w:p>
    <w:p w:rsidR="004428CC" w:rsidRPr="00B5240E" w:rsidRDefault="004428CC" w:rsidP="00372136">
      <w:pPr>
        <w:pStyle w:val="a4"/>
        <w:numPr>
          <w:ilvl w:val="0"/>
          <w:numId w:val="1"/>
        </w:numPr>
        <w:tabs>
          <w:tab w:val="left" w:pos="1367"/>
          <w:tab w:val="left" w:pos="1974"/>
        </w:tabs>
        <w:kinsoku w:val="0"/>
        <w:overflowPunct w:val="0"/>
        <w:ind w:left="1452" w:right="745" w:hanging="360"/>
        <w:rPr>
          <w:lang w:val="el-GR"/>
        </w:rPr>
      </w:pPr>
      <w:r w:rsidRPr="00B5240E">
        <w:rPr>
          <w:lang w:val="el-GR"/>
        </w:rPr>
        <w:t xml:space="preserve">Υπεύθυνη δήλωση του Ν. 1599/1986 ότι δεν έχουν </w:t>
      </w:r>
      <w:proofErr w:type="spellStart"/>
      <w:r w:rsidRPr="00B5240E">
        <w:rPr>
          <w:lang w:val="el-GR"/>
        </w:rPr>
        <w:t>κώλυµα</w:t>
      </w:r>
      <w:proofErr w:type="spellEnd"/>
      <w:r w:rsidRPr="00B5240E">
        <w:rPr>
          <w:lang w:val="el-GR"/>
        </w:rPr>
        <w:t xml:space="preserve"> κατά το άρθρο 8 του Υπαλληλικού</w:t>
      </w:r>
      <w:r w:rsidRPr="00B5240E">
        <w:rPr>
          <w:spacing w:val="-2"/>
          <w:lang w:val="el-GR"/>
        </w:rPr>
        <w:t xml:space="preserve"> </w:t>
      </w:r>
      <w:r w:rsidRPr="00B5240E">
        <w:rPr>
          <w:lang w:val="el-GR"/>
        </w:rPr>
        <w:t>Κώδικα: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452" w:right="744"/>
        <w:jc w:val="both"/>
        <w:rPr>
          <w:lang w:val="el-GR"/>
        </w:rPr>
      </w:pPr>
      <w:r w:rsidRPr="00B5240E">
        <w:rPr>
          <w:lang w:val="el-GR"/>
        </w:rPr>
        <w:t xml:space="preserve">α) ότι δεν έχουν καταδικαστεί για </w:t>
      </w:r>
      <w:proofErr w:type="spellStart"/>
      <w:r w:rsidRPr="00B5240E">
        <w:rPr>
          <w:lang w:val="el-GR"/>
        </w:rPr>
        <w:t>κακούργηµα</w:t>
      </w:r>
      <w:proofErr w:type="spellEnd"/>
      <w:r w:rsidRPr="00B5240E">
        <w:rPr>
          <w:lang w:val="el-GR"/>
        </w:rPr>
        <w:t xml:space="preserve"> και σε οποιαδήποτε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 καθ’ υποτροπή, συκοφαντική </w:t>
      </w:r>
      <w:proofErr w:type="spellStart"/>
      <w:r w:rsidRPr="00B5240E">
        <w:rPr>
          <w:lang w:val="el-GR"/>
        </w:rPr>
        <w:t>δυσφήµιση</w:t>
      </w:r>
      <w:proofErr w:type="spellEnd"/>
      <w:r w:rsidRPr="00B5240E">
        <w:rPr>
          <w:lang w:val="el-GR"/>
        </w:rPr>
        <w:t xml:space="preserve">, καθώς και για οποιοδήποτε </w:t>
      </w:r>
      <w:proofErr w:type="spellStart"/>
      <w:r w:rsidRPr="00B5240E">
        <w:rPr>
          <w:lang w:val="el-GR"/>
        </w:rPr>
        <w:t>έγκληµα</w:t>
      </w:r>
      <w:proofErr w:type="spellEnd"/>
      <w:r w:rsidRPr="00B5240E">
        <w:rPr>
          <w:lang w:val="el-GR"/>
        </w:rPr>
        <w:t xml:space="preserve"> κατά της γενετήσιας ελευθερίας ή </w:t>
      </w:r>
      <w:proofErr w:type="spellStart"/>
      <w:r w:rsidRPr="00B5240E">
        <w:rPr>
          <w:lang w:val="el-GR"/>
        </w:rPr>
        <w:t>οικονοµικής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εκµετάλλευσης</w:t>
      </w:r>
      <w:proofErr w:type="spellEnd"/>
      <w:r w:rsidRPr="00B5240E">
        <w:rPr>
          <w:lang w:val="el-GR"/>
        </w:rPr>
        <w:t xml:space="preserve"> της γενετήσιας ζωής,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1"/>
        <w:ind w:left="1452" w:right="744"/>
        <w:jc w:val="both"/>
        <w:rPr>
          <w:lang w:val="el-GR"/>
        </w:rPr>
      </w:pPr>
      <w:r w:rsidRPr="00B5240E">
        <w:rPr>
          <w:lang w:val="el-GR"/>
        </w:rPr>
        <w:t xml:space="preserve">β) ότι δεν είναι υπόδικοι και δεν έχουν </w:t>
      </w:r>
      <w:proofErr w:type="spellStart"/>
      <w:r w:rsidRPr="00B5240E">
        <w:rPr>
          <w:lang w:val="el-GR"/>
        </w:rPr>
        <w:t>παραπεµφθεί</w:t>
      </w:r>
      <w:proofErr w:type="spellEnd"/>
      <w:r w:rsidRPr="00B5240E">
        <w:rPr>
          <w:lang w:val="el-GR"/>
        </w:rPr>
        <w:t xml:space="preserve"> µε τελεσίδικο </w:t>
      </w:r>
      <w:proofErr w:type="spellStart"/>
      <w:r w:rsidRPr="00B5240E">
        <w:rPr>
          <w:lang w:val="el-GR"/>
        </w:rPr>
        <w:t>βούλευµα</w:t>
      </w:r>
      <w:proofErr w:type="spellEnd"/>
      <w:r w:rsidRPr="00B5240E">
        <w:rPr>
          <w:lang w:val="el-GR"/>
        </w:rPr>
        <w:t xml:space="preserve"> για </w:t>
      </w:r>
      <w:proofErr w:type="spellStart"/>
      <w:r w:rsidRPr="00B5240E">
        <w:rPr>
          <w:lang w:val="el-GR"/>
        </w:rPr>
        <w:t>κακούργηµα</w:t>
      </w:r>
      <w:proofErr w:type="spellEnd"/>
      <w:r w:rsidRPr="00B5240E">
        <w:rPr>
          <w:lang w:val="el-GR"/>
        </w:rPr>
        <w:t xml:space="preserve"> ή για </w:t>
      </w:r>
      <w:proofErr w:type="spellStart"/>
      <w:r w:rsidRPr="00B5240E">
        <w:rPr>
          <w:lang w:val="el-GR"/>
        </w:rPr>
        <w:t>πληµµέληµα</w:t>
      </w:r>
      <w:proofErr w:type="spellEnd"/>
      <w:r w:rsidRPr="00B5240E">
        <w:rPr>
          <w:lang w:val="el-GR"/>
        </w:rPr>
        <w:t xml:space="preserve"> της </w:t>
      </w:r>
      <w:proofErr w:type="spellStart"/>
      <w:r w:rsidRPr="00B5240E">
        <w:rPr>
          <w:lang w:val="el-GR"/>
        </w:rPr>
        <w:t>προηγούµενης</w:t>
      </w:r>
      <w:proofErr w:type="spellEnd"/>
      <w:r w:rsidRPr="00B5240E">
        <w:rPr>
          <w:lang w:val="el-GR"/>
        </w:rPr>
        <w:t xml:space="preserve"> περίπτωσης, έστω και αν το </w:t>
      </w:r>
      <w:proofErr w:type="spellStart"/>
      <w:r w:rsidRPr="00B5240E">
        <w:rPr>
          <w:lang w:val="el-GR"/>
        </w:rPr>
        <w:t>αδίκηµα</w:t>
      </w:r>
      <w:proofErr w:type="spellEnd"/>
      <w:r w:rsidRPr="00B5240E">
        <w:rPr>
          <w:lang w:val="el-GR"/>
        </w:rPr>
        <w:t xml:space="preserve"> παραγράφηκε,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452" w:right="745"/>
        <w:jc w:val="both"/>
        <w:rPr>
          <w:lang w:val="el-GR"/>
        </w:rPr>
      </w:pPr>
      <w:r w:rsidRPr="00B5240E">
        <w:rPr>
          <w:lang w:val="el-GR"/>
        </w:rPr>
        <w:t xml:space="preserve">γ) ότι δεν έχουν, λόγω καταδίκης, στερηθεί τα πολιτικά τους </w:t>
      </w:r>
      <w:proofErr w:type="spellStart"/>
      <w:r w:rsidRPr="00B5240E">
        <w:rPr>
          <w:lang w:val="el-GR"/>
        </w:rPr>
        <w:t>δικαιώµατα</w:t>
      </w:r>
      <w:proofErr w:type="spellEnd"/>
      <w:r w:rsidRPr="00B5240E">
        <w:rPr>
          <w:lang w:val="el-GR"/>
        </w:rPr>
        <w:t xml:space="preserve"> και για όσο χρόνο διαρκεί η στέρηση αυτή, ότι δεν τελούν υπό δικαστική </w:t>
      </w:r>
      <w:proofErr w:type="spellStart"/>
      <w:r w:rsidRPr="00B5240E">
        <w:rPr>
          <w:lang w:val="el-GR"/>
        </w:rPr>
        <w:t>συµπαράσταση</w:t>
      </w:r>
      <w:proofErr w:type="spellEnd"/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452" w:right="745"/>
        <w:jc w:val="both"/>
        <w:rPr>
          <w:lang w:val="el-GR"/>
        </w:rPr>
      </w:pPr>
      <w:r w:rsidRPr="00B5240E">
        <w:rPr>
          <w:lang w:val="el-GR"/>
        </w:rPr>
        <w:t xml:space="preserve">δ) στην οποία να δηλώνει ο υποψήφιος αν απασχολήθηκε σε </w:t>
      </w:r>
      <w:proofErr w:type="spellStart"/>
      <w:r w:rsidRPr="00B5240E">
        <w:rPr>
          <w:lang w:val="el-GR"/>
        </w:rPr>
        <w:t>δηµόσια</w:t>
      </w:r>
      <w:proofErr w:type="spellEnd"/>
      <w:r w:rsidRPr="00B5240E">
        <w:rPr>
          <w:lang w:val="el-GR"/>
        </w:rPr>
        <w:t xml:space="preserve"> υπηρεσία ή ΝΠ∆∆ της παρ. 1, του άρθρου 14 του Ν.2190/1994 µε την ιδιότητα του εποχιακού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452" w:right="745"/>
        <w:jc w:val="both"/>
        <w:rPr>
          <w:lang w:val="el-GR"/>
        </w:rPr>
        <w:sectPr w:rsidR="004428CC" w:rsidRPr="00B5240E">
          <w:pgSz w:w="11900" w:h="16840"/>
          <w:pgMar w:top="1000" w:right="380" w:bottom="280" w:left="400" w:header="720" w:footer="720" w:gutter="0"/>
          <w:cols w:space="720"/>
          <w:noEndnote/>
        </w:sect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69"/>
        <w:ind w:left="1452" w:right="745"/>
        <w:jc w:val="both"/>
        <w:rPr>
          <w:lang w:val="el-GR"/>
        </w:rPr>
      </w:pPr>
      <w:proofErr w:type="spellStart"/>
      <w:r w:rsidRPr="00B5240E">
        <w:rPr>
          <w:lang w:val="el-GR"/>
        </w:rPr>
        <w:lastRenderedPageBreak/>
        <w:t>εργαζόµενου</w:t>
      </w:r>
      <w:proofErr w:type="spellEnd"/>
      <w:r w:rsidRPr="00B5240E">
        <w:rPr>
          <w:lang w:val="el-GR"/>
        </w:rPr>
        <w:t xml:space="preserve"> ή για κάλυψη περιοδικών ή πρόσκαιρων αναγκών ή όχι </w:t>
      </w:r>
      <w:proofErr w:type="spellStart"/>
      <w:r w:rsidRPr="00B5240E">
        <w:rPr>
          <w:lang w:val="el-GR"/>
        </w:rPr>
        <w:t>προκειµένου</w:t>
      </w:r>
      <w:proofErr w:type="spellEnd"/>
      <w:r w:rsidRPr="00B5240E">
        <w:rPr>
          <w:lang w:val="el-GR"/>
        </w:rPr>
        <w:t xml:space="preserve"> να κριθεί εάν αυτός ο υποψήφιος έχει </w:t>
      </w:r>
      <w:proofErr w:type="spellStart"/>
      <w:r w:rsidRPr="00B5240E">
        <w:rPr>
          <w:lang w:val="el-GR"/>
        </w:rPr>
        <w:t>κώλυµα</w:t>
      </w:r>
      <w:proofErr w:type="spellEnd"/>
      <w:r w:rsidRPr="00B5240E">
        <w:rPr>
          <w:lang w:val="el-GR"/>
        </w:rPr>
        <w:t xml:space="preserve"> πρόσληψης ή όχι.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452" w:right="744"/>
        <w:jc w:val="both"/>
        <w:rPr>
          <w:lang w:val="el-GR"/>
        </w:rPr>
      </w:pPr>
      <w:r w:rsidRPr="00B5240E">
        <w:rPr>
          <w:u w:val="single" w:color="000000"/>
          <w:lang w:val="el-GR"/>
        </w:rPr>
        <w:t>ΕΠΙΣΗΜΑΝΣΗ</w:t>
      </w:r>
      <w:r w:rsidRPr="00B5240E">
        <w:rPr>
          <w:lang w:val="el-GR"/>
        </w:rPr>
        <w:t>: Σε περίπτωση που έχει απασχοληθεί να δηλώνει την υπηρεσία στην οποία απασχολήθηκε και την ακριβή χρονική διάρκεια της απασχόλησής του (έναρξη –</w:t>
      </w:r>
      <w:r w:rsidRPr="00B5240E">
        <w:rPr>
          <w:spacing w:val="2"/>
          <w:lang w:val="el-GR"/>
        </w:rPr>
        <w:t xml:space="preserve"> </w:t>
      </w:r>
      <w:r w:rsidRPr="00B5240E">
        <w:rPr>
          <w:lang w:val="el-GR"/>
        </w:rPr>
        <w:t>λήξη).</w:t>
      </w:r>
    </w:p>
    <w:p w:rsidR="004428CC" w:rsidRPr="00B5240E" w:rsidRDefault="004428CC" w:rsidP="00372136">
      <w:pPr>
        <w:pStyle w:val="a4"/>
        <w:numPr>
          <w:ilvl w:val="0"/>
          <w:numId w:val="1"/>
        </w:numPr>
        <w:tabs>
          <w:tab w:val="left" w:pos="1300"/>
          <w:tab w:val="left" w:pos="1974"/>
        </w:tabs>
        <w:kinsoku w:val="0"/>
        <w:overflowPunct w:val="0"/>
        <w:ind w:left="1299" w:hanging="207"/>
        <w:rPr>
          <w:lang w:val="el-GR"/>
        </w:rPr>
      </w:pPr>
      <w:r w:rsidRPr="00B5240E">
        <w:rPr>
          <w:lang w:val="el-GR"/>
        </w:rPr>
        <w:t>Πιστοποιητικό</w:t>
      </w:r>
      <w:r w:rsidRPr="00B5240E">
        <w:rPr>
          <w:spacing w:val="15"/>
          <w:lang w:val="el-GR"/>
        </w:rPr>
        <w:t xml:space="preserve"> </w:t>
      </w:r>
      <w:r w:rsidRPr="00B5240E">
        <w:rPr>
          <w:lang w:val="el-GR"/>
        </w:rPr>
        <w:t>οικογενειακής</w:t>
      </w:r>
      <w:r w:rsidRPr="00B5240E">
        <w:rPr>
          <w:spacing w:val="14"/>
          <w:lang w:val="el-GR"/>
        </w:rPr>
        <w:t xml:space="preserve"> </w:t>
      </w:r>
      <w:r w:rsidRPr="00B5240E">
        <w:rPr>
          <w:lang w:val="el-GR"/>
        </w:rPr>
        <w:t>κατάστασης</w:t>
      </w:r>
      <w:r w:rsidRPr="00B5240E">
        <w:rPr>
          <w:spacing w:val="15"/>
          <w:lang w:val="el-GR"/>
        </w:rPr>
        <w:t xml:space="preserve"> </w:t>
      </w:r>
      <w:r w:rsidRPr="00B5240E">
        <w:rPr>
          <w:lang w:val="el-GR"/>
        </w:rPr>
        <w:t>(για</w:t>
      </w:r>
      <w:r w:rsidRPr="00B5240E">
        <w:rPr>
          <w:spacing w:val="15"/>
          <w:lang w:val="el-GR"/>
        </w:rPr>
        <w:t xml:space="preserve"> </w:t>
      </w:r>
      <w:proofErr w:type="spellStart"/>
      <w:r w:rsidRPr="00B5240E">
        <w:rPr>
          <w:lang w:val="el-GR"/>
        </w:rPr>
        <w:t>έγγαµους</w:t>
      </w:r>
      <w:proofErr w:type="spellEnd"/>
      <w:r w:rsidRPr="00B5240E">
        <w:rPr>
          <w:lang w:val="el-GR"/>
        </w:rPr>
        <w:t>)</w:t>
      </w:r>
      <w:r w:rsidRPr="00B5240E">
        <w:rPr>
          <w:spacing w:val="13"/>
          <w:lang w:val="el-GR"/>
        </w:rPr>
        <w:t xml:space="preserve"> </w:t>
      </w:r>
      <w:r w:rsidRPr="00B5240E">
        <w:rPr>
          <w:lang w:val="el-GR"/>
        </w:rPr>
        <w:t>και</w:t>
      </w:r>
      <w:r w:rsidRPr="00B5240E">
        <w:rPr>
          <w:spacing w:val="16"/>
          <w:lang w:val="el-GR"/>
        </w:rPr>
        <w:t xml:space="preserve"> </w:t>
      </w:r>
      <w:r w:rsidRPr="00B5240E">
        <w:rPr>
          <w:lang w:val="el-GR"/>
        </w:rPr>
        <w:t>πιστοποιητικό</w:t>
      </w:r>
      <w:r w:rsidRPr="00B5240E">
        <w:rPr>
          <w:spacing w:val="16"/>
          <w:lang w:val="el-GR"/>
        </w:rPr>
        <w:t xml:space="preserve"> </w:t>
      </w:r>
      <w:r w:rsidRPr="00B5240E">
        <w:rPr>
          <w:lang w:val="el-GR"/>
        </w:rPr>
        <w:t>γέννησης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1452"/>
        <w:jc w:val="both"/>
        <w:rPr>
          <w:lang w:val="el-GR"/>
        </w:rPr>
      </w:pPr>
      <w:r w:rsidRPr="00B5240E">
        <w:rPr>
          <w:lang w:val="el-GR"/>
        </w:rPr>
        <w:t xml:space="preserve">(για </w:t>
      </w:r>
      <w:proofErr w:type="spellStart"/>
      <w:r w:rsidRPr="00B5240E">
        <w:rPr>
          <w:lang w:val="el-GR"/>
        </w:rPr>
        <w:t>άγαµους</w:t>
      </w:r>
      <w:proofErr w:type="spellEnd"/>
      <w:r w:rsidRPr="00B5240E">
        <w:rPr>
          <w:lang w:val="el-GR"/>
        </w:rPr>
        <w:t>)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6"/>
          <w:szCs w:val="26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sz w:val="22"/>
          <w:szCs w:val="22"/>
          <w:lang w:val="el-GR"/>
        </w:rPr>
      </w:pPr>
    </w:p>
    <w:p w:rsidR="004428CC" w:rsidRPr="00B5240E" w:rsidRDefault="004428CC" w:rsidP="00372136">
      <w:pPr>
        <w:pStyle w:val="2"/>
        <w:tabs>
          <w:tab w:val="left" w:pos="1974"/>
        </w:tabs>
        <w:kinsoku w:val="0"/>
        <w:overflowPunct w:val="0"/>
        <w:ind w:left="1452"/>
        <w:jc w:val="both"/>
        <w:rPr>
          <w:lang w:val="el-GR"/>
        </w:rPr>
      </w:pPr>
      <w:proofErr w:type="spellStart"/>
      <w:r w:rsidRPr="00B5240E">
        <w:rPr>
          <w:u w:val="thick" w:color="000000"/>
          <w:lang w:val="el-GR"/>
        </w:rPr>
        <w:t>∆ΗΜΟΣΙΕΥΣΗ</w:t>
      </w:r>
      <w:proofErr w:type="spellEnd"/>
      <w:r w:rsidRPr="00B5240E">
        <w:rPr>
          <w:u w:val="thick" w:color="000000"/>
          <w:lang w:val="el-GR"/>
        </w:rPr>
        <w:t xml:space="preserve"> ΤΗΣ ΑΝΑΚΟΙΝΩΣΗΣ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sz w:val="16"/>
          <w:szCs w:val="16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92"/>
        <w:ind w:left="732" w:right="745" w:hanging="1"/>
        <w:jc w:val="both"/>
        <w:rPr>
          <w:lang w:val="el-GR"/>
        </w:rPr>
      </w:pPr>
      <w:r w:rsidRPr="00B5240E">
        <w:rPr>
          <w:lang w:val="el-GR"/>
        </w:rPr>
        <w:t xml:space="preserve">Ανάρτηση ολόκληρης της Ανακοίνωσης θα γίνει στο χώρο ανακοινώσεων του </w:t>
      </w:r>
      <w:proofErr w:type="spellStart"/>
      <w:r w:rsidRPr="00B5240E">
        <w:rPr>
          <w:lang w:val="el-GR"/>
        </w:rPr>
        <w:t>∆ηµοτικού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Καταστήµατος</w:t>
      </w:r>
      <w:proofErr w:type="spellEnd"/>
      <w:r w:rsidRPr="00B5240E">
        <w:rPr>
          <w:lang w:val="el-GR"/>
        </w:rPr>
        <w:t xml:space="preserve"> Λοκρών καθώς και των </w:t>
      </w:r>
      <w:proofErr w:type="spellStart"/>
      <w:r w:rsidRPr="00B5240E">
        <w:rPr>
          <w:lang w:val="el-GR"/>
        </w:rPr>
        <w:t>∆ηµοτικών</w:t>
      </w:r>
      <w:proofErr w:type="spellEnd"/>
      <w:r w:rsidRPr="00B5240E">
        <w:rPr>
          <w:lang w:val="el-GR"/>
        </w:rPr>
        <w:t xml:space="preserve"> Ενοτήτων, </w:t>
      </w:r>
      <w:proofErr w:type="spellStart"/>
      <w:r w:rsidRPr="00B5240E">
        <w:rPr>
          <w:lang w:val="el-GR"/>
        </w:rPr>
        <w:t>συντασσόµενου</w:t>
      </w:r>
      <w:proofErr w:type="spellEnd"/>
      <w:r w:rsidRPr="00B5240E">
        <w:rPr>
          <w:lang w:val="el-GR"/>
        </w:rPr>
        <w:t xml:space="preserve"> σχετικού πρακτικού ανάρτησης, καθώς και στην ιστοσελίδα του </w:t>
      </w:r>
      <w:proofErr w:type="spellStart"/>
      <w:r w:rsidRPr="00B5240E">
        <w:rPr>
          <w:lang w:val="el-GR"/>
        </w:rPr>
        <w:t>∆ήµου</w:t>
      </w:r>
      <w:proofErr w:type="spellEnd"/>
      <w:r w:rsidRPr="00B5240E">
        <w:rPr>
          <w:lang w:val="el-GR"/>
        </w:rPr>
        <w:t xml:space="preserve"> Λοκρών.</w:t>
      </w:r>
    </w:p>
    <w:p w:rsidR="004428CC" w:rsidRPr="00B5240E" w:rsidRDefault="004428CC" w:rsidP="00372136">
      <w:pPr>
        <w:pStyle w:val="2"/>
        <w:tabs>
          <w:tab w:val="left" w:pos="1974"/>
        </w:tabs>
        <w:kinsoku w:val="0"/>
        <w:overflowPunct w:val="0"/>
        <w:spacing w:before="183"/>
        <w:ind w:left="1534"/>
        <w:rPr>
          <w:lang w:val="el-GR"/>
        </w:rPr>
      </w:pPr>
      <w:r w:rsidRPr="00B5240E">
        <w:rPr>
          <w:u w:val="thick" w:color="000000"/>
          <w:lang w:val="el-GR"/>
        </w:rPr>
        <w:t>ΥΠΟΒΟΛΗ ΑΙΤΗΣΕΩΝ ΣΥΜΜΕΤΟΧΗΣ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11"/>
        <w:rPr>
          <w:b/>
          <w:bCs/>
          <w:sz w:val="15"/>
          <w:szCs w:val="15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spacing w:before="92"/>
        <w:ind w:left="732" w:right="744" w:firstLine="535"/>
        <w:jc w:val="both"/>
        <w:rPr>
          <w:lang w:val="el-GR"/>
        </w:rPr>
      </w:pPr>
      <w:r w:rsidRPr="00B5240E">
        <w:rPr>
          <w:lang w:val="el-GR"/>
        </w:rPr>
        <w:t xml:space="preserve">Οι </w:t>
      </w:r>
      <w:proofErr w:type="spellStart"/>
      <w:r w:rsidRPr="00B5240E">
        <w:rPr>
          <w:lang w:val="el-GR"/>
        </w:rPr>
        <w:t>ενδιαφερόµενοι</w:t>
      </w:r>
      <w:proofErr w:type="spellEnd"/>
      <w:r w:rsidRPr="00B5240E">
        <w:rPr>
          <w:lang w:val="el-GR"/>
        </w:rPr>
        <w:t xml:space="preserve"> µ</w:t>
      </w:r>
      <w:proofErr w:type="spellStart"/>
      <w:r w:rsidRPr="00B5240E">
        <w:rPr>
          <w:lang w:val="el-GR"/>
        </w:rPr>
        <w:t>πορούν</w:t>
      </w:r>
      <w:proofErr w:type="spellEnd"/>
      <w:r w:rsidRPr="00B5240E">
        <w:rPr>
          <w:lang w:val="el-GR"/>
        </w:rPr>
        <w:t xml:space="preserve"> να υποβάλουν αίτηση στα Γραφεία της Υπηρεσίας µας αυτοπροσώπως ή µε άλλο </w:t>
      </w:r>
      <w:proofErr w:type="spellStart"/>
      <w:r w:rsidRPr="00B5240E">
        <w:rPr>
          <w:lang w:val="el-GR"/>
        </w:rPr>
        <w:t>εξουσιοδοτηµένο</w:t>
      </w:r>
      <w:proofErr w:type="spellEnd"/>
      <w:r w:rsidRPr="00B5240E">
        <w:rPr>
          <w:lang w:val="el-GR"/>
        </w:rPr>
        <w:t xml:space="preserve"> από αυτούς πρόσωπο, εφόσον ή εξουσιοδότηση φέρει την υπογραφή τους </w:t>
      </w:r>
      <w:proofErr w:type="spellStart"/>
      <w:r w:rsidRPr="00B5240E">
        <w:rPr>
          <w:lang w:val="el-GR"/>
        </w:rPr>
        <w:t>θεωρηµένη</w:t>
      </w:r>
      <w:proofErr w:type="spellEnd"/>
      <w:r w:rsidRPr="00B5240E">
        <w:rPr>
          <w:lang w:val="el-GR"/>
        </w:rPr>
        <w:t xml:space="preserve"> από </w:t>
      </w:r>
      <w:proofErr w:type="spellStart"/>
      <w:r w:rsidRPr="00B5240E">
        <w:rPr>
          <w:lang w:val="el-GR"/>
        </w:rPr>
        <w:t>δηµόσια</w:t>
      </w:r>
      <w:proofErr w:type="spellEnd"/>
      <w:r w:rsidRPr="00B5240E">
        <w:rPr>
          <w:lang w:val="el-GR"/>
        </w:rPr>
        <w:t xml:space="preserve"> αρχή, απευθύνοντάς την στην ∆/νση </w:t>
      </w:r>
      <w:proofErr w:type="spellStart"/>
      <w:r w:rsidRPr="00B5240E">
        <w:rPr>
          <w:lang w:val="el-GR"/>
        </w:rPr>
        <w:t>∆ιοικητικών</w:t>
      </w:r>
      <w:proofErr w:type="spellEnd"/>
      <w:r w:rsidRPr="00B5240E">
        <w:rPr>
          <w:lang w:val="el-GR"/>
        </w:rPr>
        <w:t xml:space="preserve"> &amp; </w:t>
      </w:r>
      <w:proofErr w:type="spellStart"/>
      <w:r w:rsidRPr="00B5240E">
        <w:rPr>
          <w:lang w:val="el-GR"/>
        </w:rPr>
        <w:t>Οικονοµικών</w:t>
      </w:r>
      <w:proofErr w:type="spellEnd"/>
      <w:r w:rsidRPr="00B5240E">
        <w:rPr>
          <w:lang w:val="el-GR"/>
        </w:rPr>
        <w:t xml:space="preserve"> Υπηρεσιών – </w:t>
      </w:r>
      <w:proofErr w:type="spellStart"/>
      <w:r w:rsidRPr="00B5240E">
        <w:rPr>
          <w:lang w:val="el-GR"/>
        </w:rPr>
        <w:t>Τµήµα</w:t>
      </w:r>
      <w:proofErr w:type="spellEnd"/>
      <w:r w:rsidRPr="00B5240E">
        <w:rPr>
          <w:lang w:val="el-GR"/>
        </w:rPr>
        <w:t xml:space="preserve"> Ανθρώπινου </w:t>
      </w:r>
      <w:proofErr w:type="spellStart"/>
      <w:r w:rsidRPr="00B5240E">
        <w:rPr>
          <w:lang w:val="el-GR"/>
        </w:rPr>
        <w:t>∆υναµικού</w:t>
      </w:r>
      <w:proofErr w:type="spellEnd"/>
      <w:r w:rsidRPr="00B5240E">
        <w:rPr>
          <w:lang w:val="el-GR"/>
        </w:rPr>
        <w:t xml:space="preserve"> &amp;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732" w:hanging="1"/>
        <w:rPr>
          <w:lang w:val="el-GR"/>
        </w:rPr>
      </w:pPr>
      <w:proofErr w:type="spellStart"/>
      <w:r w:rsidRPr="00B5240E">
        <w:rPr>
          <w:lang w:val="el-GR"/>
        </w:rPr>
        <w:t>∆ιοικητικής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Μέριµνας</w:t>
      </w:r>
      <w:proofErr w:type="spellEnd"/>
      <w:r w:rsidRPr="00B5240E">
        <w:rPr>
          <w:lang w:val="el-GR"/>
        </w:rPr>
        <w:t xml:space="preserve"> (υπόψη κ. </w:t>
      </w:r>
      <w:proofErr w:type="spellStart"/>
      <w:r w:rsidRPr="00B5240E">
        <w:rPr>
          <w:lang w:val="el-GR"/>
        </w:rPr>
        <w:t>∆ηµητρίου</w:t>
      </w:r>
      <w:proofErr w:type="spellEnd"/>
      <w:r w:rsidRPr="00B5240E">
        <w:rPr>
          <w:lang w:val="el-GR"/>
        </w:rPr>
        <w:t xml:space="preserve"> Κων/νου και κ. Ματθαίου Ιωάννη, τηλέ</w:t>
      </w:r>
      <w:r w:rsidR="00A46F15">
        <w:rPr>
          <w:lang w:val="el-GR"/>
        </w:rPr>
        <w:t>φωνα επικοινωνίας</w:t>
      </w:r>
      <w:r w:rsidRPr="00B5240E">
        <w:rPr>
          <w:lang w:val="el-GR"/>
        </w:rPr>
        <w:t xml:space="preserve">22330-22374 κατά τις </w:t>
      </w:r>
      <w:proofErr w:type="spellStart"/>
      <w:r w:rsidRPr="00B5240E">
        <w:rPr>
          <w:lang w:val="el-GR"/>
        </w:rPr>
        <w:t>εργάσιµες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ηµέρες</w:t>
      </w:r>
      <w:proofErr w:type="spellEnd"/>
      <w:r w:rsidRPr="00B5240E">
        <w:rPr>
          <w:lang w:val="el-GR"/>
        </w:rPr>
        <w:t xml:space="preserve"> και ώρες).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ind w:left="732" w:right="744" w:firstLine="669"/>
        <w:jc w:val="both"/>
        <w:rPr>
          <w:lang w:val="el-GR"/>
        </w:rPr>
      </w:pPr>
      <w:r w:rsidRPr="00B5240E">
        <w:rPr>
          <w:lang w:val="el-GR"/>
        </w:rPr>
        <w:t xml:space="preserve">Η </w:t>
      </w:r>
      <w:proofErr w:type="spellStart"/>
      <w:r w:rsidRPr="00B5240E">
        <w:rPr>
          <w:lang w:val="el-GR"/>
        </w:rPr>
        <w:t>προθεσµία</w:t>
      </w:r>
      <w:proofErr w:type="spellEnd"/>
      <w:r w:rsidRPr="00B5240E">
        <w:rPr>
          <w:lang w:val="el-GR"/>
        </w:rPr>
        <w:t xml:space="preserve"> υποβολής των αιτήσεων είναι πέντε (5) </w:t>
      </w:r>
      <w:proofErr w:type="spellStart"/>
      <w:r w:rsidRPr="00B5240E">
        <w:rPr>
          <w:lang w:val="el-GR"/>
        </w:rPr>
        <w:t>ηµέρες</w:t>
      </w:r>
      <w:proofErr w:type="spellEnd"/>
      <w:r w:rsidRPr="00B5240E">
        <w:rPr>
          <w:lang w:val="el-GR"/>
        </w:rPr>
        <w:t xml:space="preserve"> (</w:t>
      </w:r>
      <w:proofErr w:type="spellStart"/>
      <w:r w:rsidRPr="00B5240E">
        <w:rPr>
          <w:lang w:val="el-GR"/>
        </w:rPr>
        <w:t>υπολογιζόµενες</w:t>
      </w:r>
      <w:proofErr w:type="spellEnd"/>
      <w:r w:rsidRPr="00B5240E">
        <w:rPr>
          <w:lang w:val="el-GR"/>
        </w:rPr>
        <w:t xml:space="preserve"> </w:t>
      </w:r>
      <w:proofErr w:type="spellStart"/>
      <w:r w:rsidRPr="00B5240E">
        <w:rPr>
          <w:lang w:val="el-GR"/>
        </w:rPr>
        <w:t>ηµερολογιακά</w:t>
      </w:r>
      <w:proofErr w:type="spellEnd"/>
      <w:r w:rsidRPr="00B5240E">
        <w:rPr>
          <w:lang w:val="el-GR"/>
        </w:rPr>
        <w:t xml:space="preserve">) και αρχίζει από την </w:t>
      </w:r>
      <w:proofErr w:type="spellStart"/>
      <w:r w:rsidRPr="00B5240E">
        <w:rPr>
          <w:lang w:val="el-GR"/>
        </w:rPr>
        <w:t>εποµένη</w:t>
      </w:r>
      <w:proofErr w:type="spellEnd"/>
      <w:r w:rsidRPr="00B5240E">
        <w:rPr>
          <w:lang w:val="el-GR"/>
        </w:rPr>
        <w:t xml:space="preserve"> της ανάρτησής της στο </w:t>
      </w:r>
      <w:proofErr w:type="spellStart"/>
      <w:r w:rsidRPr="00B5240E">
        <w:rPr>
          <w:lang w:val="el-GR"/>
        </w:rPr>
        <w:t>κατάστηµα</w:t>
      </w:r>
      <w:proofErr w:type="spellEnd"/>
      <w:r w:rsidRPr="00B5240E">
        <w:rPr>
          <w:lang w:val="el-GR"/>
        </w:rPr>
        <w:t xml:space="preserve"> της υπηρεσίας.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lang w:val="el-GR"/>
        </w:rPr>
      </w:pPr>
    </w:p>
    <w:p w:rsidR="004428CC" w:rsidRPr="00B5240E" w:rsidRDefault="004428CC" w:rsidP="00372136">
      <w:pPr>
        <w:pStyle w:val="2"/>
        <w:tabs>
          <w:tab w:val="left" w:pos="1974"/>
        </w:tabs>
        <w:kinsoku w:val="0"/>
        <w:overflowPunct w:val="0"/>
        <w:ind w:left="5599"/>
        <w:rPr>
          <w:lang w:val="el-GR"/>
        </w:rPr>
      </w:pPr>
      <w:r w:rsidRPr="00B5240E">
        <w:rPr>
          <w:lang w:val="el-GR"/>
        </w:rPr>
        <w:t xml:space="preserve">Ο </w:t>
      </w:r>
      <w:proofErr w:type="spellStart"/>
      <w:r w:rsidRPr="00B5240E">
        <w:rPr>
          <w:lang w:val="el-GR"/>
        </w:rPr>
        <w:t>∆ΗΜΑΡΧΟΣ</w:t>
      </w:r>
      <w:proofErr w:type="spellEnd"/>
      <w:r w:rsidRPr="00B5240E">
        <w:rPr>
          <w:lang w:val="el-GR"/>
        </w:rPr>
        <w:t xml:space="preserve"> ΛΟΚΡΩΝ</w:t>
      </w: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sz w:val="26"/>
          <w:szCs w:val="26"/>
          <w:lang w:val="el-GR"/>
        </w:rPr>
      </w:pPr>
    </w:p>
    <w:p w:rsidR="004428CC" w:rsidRPr="00B5240E" w:rsidRDefault="004428CC" w:rsidP="00372136">
      <w:pPr>
        <w:pStyle w:val="a3"/>
        <w:tabs>
          <w:tab w:val="left" w:pos="1974"/>
        </w:tabs>
        <w:kinsoku w:val="0"/>
        <w:overflowPunct w:val="0"/>
        <w:rPr>
          <w:b/>
          <w:bCs/>
          <w:sz w:val="26"/>
          <w:szCs w:val="26"/>
          <w:lang w:val="el-GR"/>
        </w:rPr>
      </w:pPr>
    </w:p>
    <w:p w:rsidR="004428CC" w:rsidRPr="00B5240E" w:rsidRDefault="004428CC">
      <w:pPr>
        <w:pStyle w:val="a3"/>
        <w:kinsoku w:val="0"/>
        <w:overflowPunct w:val="0"/>
        <w:spacing w:before="231"/>
        <w:ind w:left="5734"/>
        <w:rPr>
          <w:b/>
          <w:bCs/>
          <w:lang w:val="el-GR"/>
        </w:rPr>
      </w:pPr>
      <w:r w:rsidRPr="00B5240E">
        <w:rPr>
          <w:b/>
          <w:bCs/>
          <w:lang w:val="el-GR"/>
        </w:rPr>
        <w:t>ΝΙΚΟΛΑΟΣ ΕΛ.ΛΙΟΛΙΟΣ</w:t>
      </w:r>
    </w:p>
    <w:sectPr w:rsidR="004428CC" w:rsidRPr="00B5240E" w:rsidSect="00370706">
      <w:pgSz w:w="11900" w:h="16840"/>
      <w:pgMar w:top="920" w:right="380" w:bottom="280" w:left="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7" w:hanging="425"/>
      </w:pPr>
      <w:rPr>
        <w:rFonts w:ascii="Arial" w:hAnsi="Arial" w:cs="Arial"/>
        <w:b/>
        <w:bCs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520" w:hanging="425"/>
      </w:pPr>
    </w:lvl>
    <w:lvl w:ilvl="2">
      <w:numFmt w:val="bullet"/>
      <w:lvlText w:val="•"/>
      <w:lvlJc w:val="left"/>
      <w:pPr>
        <w:ind w:left="2586" w:hanging="425"/>
      </w:pPr>
    </w:lvl>
    <w:lvl w:ilvl="3">
      <w:numFmt w:val="bullet"/>
      <w:lvlText w:val="•"/>
      <w:lvlJc w:val="left"/>
      <w:pPr>
        <w:ind w:left="3653" w:hanging="425"/>
      </w:pPr>
    </w:lvl>
    <w:lvl w:ilvl="4">
      <w:numFmt w:val="bullet"/>
      <w:lvlText w:val="•"/>
      <w:lvlJc w:val="left"/>
      <w:pPr>
        <w:ind w:left="4720" w:hanging="425"/>
      </w:pPr>
    </w:lvl>
    <w:lvl w:ilvl="5">
      <w:numFmt w:val="bullet"/>
      <w:lvlText w:val="•"/>
      <w:lvlJc w:val="left"/>
      <w:pPr>
        <w:ind w:left="5786" w:hanging="425"/>
      </w:pPr>
    </w:lvl>
    <w:lvl w:ilvl="6">
      <w:numFmt w:val="bullet"/>
      <w:lvlText w:val="•"/>
      <w:lvlJc w:val="left"/>
      <w:pPr>
        <w:ind w:left="6853" w:hanging="425"/>
      </w:pPr>
    </w:lvl>
    <w:lvl w:ilvl="7">
      <w:numFmt w:val="bullet"/>
      <w:lvlText w:val="•"/>
      <w:lvlJc w:val="left"/>
      <w:pPr>
        <w:ind w:left="7920" w:hanging="425"/>
      </w:pPr>
    </w:lvl>
    <w:lvl w:ilvl="8">
      <w:numFmt w:val="bullet"/>
      <w:lvlText w:val="•"/>
      <w:lvlJc w:val="left"/>
      <w:pPr>
        <w:ind w:left="8986" w:hanging="425"/>
      </w:pPr>
    </w:lvl>
  </w:abstractNum>
  <w:abstractNum w:abstractNumId="1">
    <w:nsid w:val="00000403"/>
    <w:multiLevelType w:val="multilevel"/>
    <w:tmpl w:val="7F6CD516"/>
    <w:lvl w:ilvl="0">
      <w:start w:val="6"/>
      <w:numFmt w:val="decimal"/>
      <w:lvlText w:val="%1."/>
      <w:lvlJc w:val="left"/>
      <w:pPr>
        <w:ind w:left="1157" w:hanging="425"/>
      </w:pPr>
      <w:rPr>
        <w:rFonts w:ascii="Arial" w:hAnsi="Arial" w:cs="Arial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66" w:hanging="274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444" w:hanging="274"/>
      </w:pPr>
    </w:lvl>
    <w:lvl w:ilvl="3">
      <w:numFmt w:val="bullet"/>
      <w:lvlText w:val="•"/>
      <w:lvlJc w:val="left"/>
      <w:pPr>
        <w:ind w:left="3528" w:hanging="274"/>
      </w:pPr>
    </w:lvl>
    <w:lvl w:ilvl="4">
      <w:numFmt w:val="bullet"/>
      <w:lvlText w:val="•"/>
      <w:lvlJc w:val="left"/>
      <w:pPr>
        <w:ind w:left="4613" w:hanging="274"/>
      </w:pPr>
    </w:lvl>
    <w:lvl w:ilvl="5">
      <w:numFmt w:val="bullet"/>
      <w:lvlText w:val="•"/>
      <w:lvlJc w:val="left"/>
      <w:pPr>
        <w:ind w:left="5697" w:hanging="274"/>
      </w:pPr>
    </w:lvl>
    <w:lvl w:ilvl="6">
      <w:numFmt w:val="bullet"/>
      <w:lvlText w:val="•"/>
      <w:lvlJc w:val="left"/>
      <w:pPr>
        <w:ind w:left="6782" w:hanging="274"/>
      </w:pPr>
    </w:lvl>
    <w:lvl w:ilvl="7">
      <w:numFmt w:val="bullet"/>
      <w:lvlText w:val="•"/>
      <w:lvlJc w:val="left"/>
      <w:pPr>
        <w:ind w:left="7866" w:hanging="274"/>
      </w:pPr>
    </w:lvl>
    <w:lvl w:ilvl="8">
      <w:numFmt w:val="bullet"/>
      <w:lvlText w:val="•"/>
      <w:lvlJc w:val="left"/>
      <w:pPr>
        <w:ind w:left="8951" w:hanging="27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04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39" w:hanging="147"/>
      </w:pPr>
    </w:lvl>
    <w:lvl w:ilvl="2">
      <w:numFmt w:val="bullet"/>
      <w:lvlText w:val="•"/>
      <w:lvlJc w:val="left"/>
      <w:pPr>
        <w:ind w:left="1879" w:hanging="147"/>
      </w:pPr>
    </w:lvl>
    <w:lvl w:ilvl="3">
      <w:numFmt w:val="bullet"/>
      <w:lvlText w:val="•"/>
      <w:lvlJc w:val="left"/>
      <w:pPr>
        <w:ind w:left="2718" w:hanging="147"/>
      </w:pPr>
    </w:lvl>
    <w:lvl w:ilvl="4">
      <w:numFmt w:val="bullet"/>
      <w:lvlText w:val="•"/>
      <w:lvlJc w:val="left"/>
      <w:pPr>
        <w:ind w:left="3558" w:hanging="147"/>
      </w:pPr>
    </w:lvl>
    <w:lvl w:ilvl="5">
      <w:numFmt w:val="bullet"/>
      <w:lvlText w:val="•"/>
      <w:lvlJc w:val="left"/>
      <w:pPr>
        <w:ind w:left="4398" w:hanging="147"/>
      </w:pPr>
    </w:lvl>
    <w:lvl w:ilvl="6">
      <w:numFmt w:val="bullet"/>
      <w:lvlText w:val="•"/>
      <w:lvlJc w:val="left"/>
      <w:pPr>
        <w:ind w:left="5237" w:hanging="147"/>
      </w:pPr>
    </w:lvl>
    <w:lvl w:ilvl="7">
      <w:numFmt w:val="bullet"/>
      <w:lvlText w:val="•"/>
      <w:lvlJc w:val="left"/>
      <w:pPr>
        <w:ind w:left="6077" w:hanging="147"/>
      </w:pPr>
    </w:lvl>
    <w:lvl w:ilvl="8">
      <w:numFmt w:val="bullet"/>
      <w:lvlText w:val="•"/>
      <w:lvlJc w:val="left"/>
      <w:pPr>
        <w:ind w:left="6916" w:hanging="147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2757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343" w:hanging="360"/>
      </w:pPr>
    </w:lvl>
    <w:lvl w:ilvl="2">
      <w:numFmt w:val="bullet"/>
      <w:lvlText w:val="•"/>
      <w:lvlJc w:val="left"/>
      <w:pPr>
        <w:ind w:left="3927" w:hanging="360"/>
      </w:pPr>
    </w:lvl>
    <w:lvl w:ilvl="3">
      <w:numFmt w:val="bullet"/>
      <w:lvlText w:val="•"/>
      <w:lvlJc w:val="left"/>
      <w:pPr>
        <w:ind w:left="4510" w:hanging="360"/>
      </w:pPr>
    </w:lvl>
    <w:lvl w:ilvl="4">
      <w:numFmt w:val="bullet"/>
      <w:lvlText w:val="•"/>
      <w:lvlJc w:val="left"/>
      <w:pPr>
        <w:ind w:left="5094" w:hanging="360"/>
      </w:pPr>
    </w:lvl>
    <w:lvl w:ilvl="5">
      <w:numFmt w:val="bullet"/>
      <w:lvlText w:val="•"/>
      <w:lvlJc w:val="left"/>
      <w:pPr>
        <w:ind w:left="5678" w:hanging="360"/>
      </w:pPr>
    </w:lvl>
    <w:lvl w:ilvl="6">
      <w:numFmt w:val="bullet"/>
      <w:lvlText w:val="•"/>
      <w:lvlJc w:val="left"/>
      <w:pPr>
        <w:ind w:left="6261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428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137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8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376" w:hanging="360"/>
      </w:pPr>
    </w:lvl>
    <w:lvl w:ilvl="4">
      <w:numFmt w:val="bullet"/>
      <w:lvlText w:val="•"/>
      <w:lvlJc w:val="left"/>
      <w:pPr>
        <w:ind w:left="4122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359" w:hanging="360"/>
      </w:pPr>
    </w:lvl>
    <w:lvl w:ilvl="8">
      <w:numFmt w:val="bullet"/>
      <w:lvlText w:val="•"/>
      <w:lvlJc w:val="left"/>
      <w:pPr>
        <w:ind w:left="7104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57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913" w:hanging="147"/>
      </w:pPr>
    </w:lvl>
    <w:lvl w:ilvl="2">
      <w:numFmt w:val="bullet"/>
      <w:lvlText w:val="•"/>
      <w:lvlJc w:val="left"/>
      <w:pPr>
        <w:ind w:left="1767" w:hanging="147"/>
      </w:pPr>
    </w:lvl>
    <w:lvl w:ilvl="3">
      <w:numFmt w:val="bullet"/>
      <w:lvlText w:val="•"/>
      <w:lvlJc w:val="left"/>
      <w:pPr>
        <w:ind w:left="2620" w:hanging="147"/>
      </w:pPr>
    </w:lvl>
    <w:lvl w:ilvl="4">
      <w:numFmt w:val="bullet"/>
      <w:lvlText w:val="•"/>
      <w:lvlJc w:val="left"/>
      <w:pPr>
        <w:ind w:left="3474" w:hanging="147"/>
      </w:pPr>
    </w:lvl>
    <w:lvl w:ilvl="5">
      <w:numFmt w:val="bullet"/>
      <w:lvlText w:val="•"/>
      <w:lvlJc w:val="left"/>
      <w:pPr>
        <w:ind w:left="4328" w:hanging="147"/>
      </w:pPr>
    </w:lvl>
    <w:lvl w:ilvl="6">
      <w:numFmt w:val="bullet"/>
      <w:lvlText w:val="•"/>
      <w:lvlJc w:val="left"/>
      <w:pPr>
        <w:ind w:left="5181" w:hanging="147"/>
      </w:pPr>
    </w:lvl>
    <w:lvl w:ilvl="7">
      <w:numFmt w:val="bullet"/>
      <w:lvlText w:val="•"/>
      <w:lvlJc w:val="left"/>
      <w:pPr>
        <w:ind w:left="6035" w:hanging="147"/>
      </w:pPr>
    </w:lvl>
    <w:lvl w:ilvl="8">
      <w:numFmt w:val="bullet"/>
      <w:lvlText w:val="•"/>
      <w:lvlJc w:val="left"/>
      <w:pPr>
        <w:ind w:left="6888" w:hanging="147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2757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343" w:hanging="360"/>
      </w:pPr>
    </w:lvl>
    <w:lvl w:ilvl="2">
      <w:numFmt w:val="bullet"/>
      <w:lvlText w:val="•"/>
      <w:lvlJc w:val="left"/>
      <w:pPr>
        <w:ind w:left="3927" w:hanging="360"/>
      </w:pPr>
    </w:lvl>
    <w:lvl w:ilvl="3">
      <w:numFmt w:val="bullet"/>
      <w:lvlText w:val="•"/>
      <w:lvlJc w:val="left"/>
      <w:pPr>
        <w:ind w:left="4510" w:hanging="360"/>
      </w:pPr>
    </w:lvl>
    <w:lvl w:ilvl="4">
      <w:numFmt w:val="bullet"/>
      <w:lvlText w:val="•"/>
      <w:lvlJc w:val="left"/>
      <w:pPr>
        <w:ind w:left="5094" w:hanging="360"/>
      </w:pPr>
    </w:lvl>
    <w:lvl w:ilvl="5">
      <w:numFmt w:val="bullet"/>
      <w:lvlText w:val="•"/>
      <w:lvlJc w:val="left"/>
      <w:pPr>
        <w:ind w:left="5678" w:hanging="360"/>
      </w:pPr>
    </w:lvl>
    <w:lvl w:ilvl="6">
      <w:numFmt w:val="bullet"/>
      <w:lvlText w:val="•"/>
      <w:lvlJc w:val="left"/>
      <w:pPr>
        <w:ind w:left="6261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428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left="1137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8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376" w:hanging="360"/>
      </w:pPr>
    </w:lvl>
    <w:lvl w:ilvl="4">
      <w:numFmt w:val="bullet"/>
      <w:lvlText w:val="•"/>
      <w:lvlJc w:val="left"/>
      <w:pPr>
        <w:ind w:left="4122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359" w:hanging="360"/>
      </w:pPr>
    </w:lvl>
    <w:lvl w:ilvl="8">
      <w:numFmt w:val="bullet"/>
      <w:lvlText w:val="•"/>
      <w:lvlJc w:val="left"/>
      <w:pPr>
        <w:ind w:left="7104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366" w:hanging="274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2336" w:hanging="274"/>
      </w:pPr>
    </w:lvl>
    <w:lvl w:ilvl="2">
      <w:numFmt w:val="bullet"/>
      <w:lvlText w:val="•"/>
      <w:lvlJc w:val="left"/>
      <w:pPr>
        <w:ind w:left="3312" w:hanging="274"/>
      </w:pPr>
    </w:lvl>
    <w:lvl w:ilvl="3">
      <w:numFmt w:val="bullet"/>
      <w:lvlText w:val="•"/>
      <w:lvlJc w:val="left"/>
      <w:pPr>
        <w:ind w:left="4288" w:hanging="274"/>
      </w:pPr>
    </w:lvl>
    <w:lvl w:ilvl="4">
      <w:numFmt w:val="bullet"/>
      <w:lvlText w:val="•"/>
      <w:lvlJc w:val="left"/>
      <w:pPr>
        <w:ind w:left="5264" w:hanging="274"/>
      </w:pPr>
    </w:lvl>
    <w:lvl w:ilvl="5">
      <w:numFmt w:val="bullet"/>
      <w:lvlText w:val="•"/>
      <w:lvlJc w:val="left"/>
      <w:pPr>
        <w:ind w:left="6240" w:hanging="274"/>
      </w:pPr>
    </w:lvl>
    <w:lvl w:ilvl="6">
      <w:numFmt w:val="bullet"/>
      <w:lvlText w:val="•"/>
      <w:lvlJc w:val="left"/>
      <w:pPr>
        <w:ind w:left="7216" w:hanging="274"/>
      </w:pPr>
    </w:lvl>
    <w:lvl w:ilvl="7">
      <w:numFmt w:val="bullet"/>
      <w:lvlText w:val="•"/>
      <w:lvlJc w:val="left"/>
      <w:pPr>
        <w:ind w:left="8192" w:hanging="274"/>
      </w:pPr>
    </w:lvl>
    <w:lvl w:ilvl="8">
      <w:numFmt w:val="bullet"/>
      <w:lvlText w:val="•"/>
      <w:lvlJc w:val="left"/>
      <w:pPr>
        <w:ind w:left="9168" w:hanging="27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0D32B2"/>
    <w:rsid w:val="000D32B2"/>
    <w:rsid w:val="00111268"/>
    <w:rsid w:val="00370706"/>
    <w:rsid w:val="00372136"/>
    <w:rsid w:val="004428CC"/>
    <w:rsid w:val="006A03C9"/>
    <w:rsid w:val="008F6647"/>
    <w:rsid w:val="00A46F15"/>
    <w:rsid w:val="00A77468"/>
    <w:rsid w:val="00B5240E"/>
    <w:rsid w:val="00C82A65"/>
    <w:rsid w:val="00CC18B6"/>
    <w:rsid w:val="00D56A6C"/>
    <w:rsid w:val="00FC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7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1"/>
    <w:qFormat/>
    <w:rsid w:val="00370706"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rsid w:val="00370706"/>
    <w:pPr>
      <w:ind w:left="7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70706"/>
    <w:rPr>
      <w:sz w:val="24"/>
      <w:szCs w:val="24"/>
    </w:rPr>
  </w:style>
  <w:style w:type="character" w:customStyle="1" w:styleId="Char">
    <w:name w:val="Σώμα κειμένου Char"/>
    <w:link w:val="a3"/>
    <w:uiPriority w:val="99"/>
    <w:semiHidden/>
    <w:rsid w:val="00370706"/>
    <w:rPr>
      <w:rFonts w:ascii="Arial" w:hAnsi="Arial" w:cs="Arial"/>
    </w:rPr>
  </w:style>
  <w:style w:type="character" w:customStyle="1" w:styleId="1Char">
    <w:name w:val="Επικεφαλίδα 1 Char"/>
    <w:link w:val="1"/>
    <w:uiPriority w:val="9"/>
    <w:rsid w:val="003707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3707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70706"/>
    <w:pPr>
      <w:ind w:left="1157" w:hanging="42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07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matal1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6556C9-0A1A-40FD-AD0F-5914284E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3010</Words>
  <Characters>16258</Characters>
  <Application>Microsoft Office Word</Application>
  <DocSecurity>0</DocSecurity>
  <Lines>135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ΑΝΑΚΟΙΝΩΣΗ ΓΙΑ ΠΥΡΟΠΡΟΣΤΑΣΙΑ 2018</vt:lpstr>
      <vt:lpstr>ΑΝΑΚΟΙΝΩΣΗ ΓΙΑ ΠΥΡΟΠΡΟΣΤΑΣΙΑ 2018</vt:lpstr>
    </vt:vector>
  </TitlesOfParts>
  <Company/>
  <LinksUpToDate>false</LinksUpToDate>
  <CharactersWithSpaces>19230</CharactersWithSpaces>
  <SharedDoc>false</SharedDoc>
  <HLinks>
    <vt:vector size="6" baseType="variant"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mailto:dimatal1@yahoo.gr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ΓΙΑ ΠΥΡΟΠΡΟΣΤΑΣΙΑ 2018</dc:title>
  <dc:subject/>
  <dc:creator>User</dc:creator>
  <cp:keywords/>
  <dc:description/>
  <cp:lastModifiedBy>user</cp:lastModifiedBy>
  <cp:revision>4</cp:revision>
  <dcterms:created xsi:type="dcterms:W3CDTF">2019-05-07T07:40:00Z</dcterms:created>
  <dcterms:modified xsi:type="dcterms:W3CDTF">2019-05-07T09:38:00Z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2.3.0.103</vt:lpwstr>
  </property>
</Properties>
</file>